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716F9">
      <w:pPr>
        <w:pageBreakBefore w:val="0"/>
        <w:widowControl w:val="0"/>
        <w:suppressAutoHyphens/>
        <w:kinsoku/>
        <w:wordWrap/>
        <w:overflowPunct/>
        <w:topLinePunct w:val="0"/>
        <w:autoSpaceDE/>
        <w:autoSpaceDN/>
        <w:bidi w:val="0"/>
        <w:spacing w:line="600" w:lineRule="exact"/>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附件3</w:t>
      </w:r>
    </w:p>
    <w:p w14:paraId="48DC579C">
      <w:pPr>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广州</w:t>
      </w:r>
      <w:r>
        <w:rPr>
          <w:rFonts w:hint="eastAsia" w:ascii="方正小标宋_GBK" w:hAnsi="方正小标宋_GBK" w:eastAsia="方正小标宋_GBK" w:cs="方正小标宋_GBK"/>
          <w:sz w:val="44"/>
          <w:szCs w:val="44"/>
          <w:highlight w:val="none"/>
          <w:lang w:val="en-US" w:eastAsia="zh-Hans"/>
        </w:rPr>
        <w:t>市医疗器械重点企业调查</w:t>
      </w:r>
      <w:r>
        <w:rPr>
          <w:rFonts w:hint="eastAsia" w:ascii="方正小标宋_GBK" w:hAnsi="方正小标宋_GBK" w:eastAsia="方正小标宋_GBK" w:cs="方正小标宋_GBK"/>
          <w:sz w:val="44"/>
          <w:szCs w:val="44"/>
          <w:highlight w:val="none"/>
        </w:rPr>
        <w:t>问卷</w:t>
      </w:r>
    </w:p>
    <w:p w14:paraId="5A873490">
      <w:pPr>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b/>
          <w:bCs/>
          <w:highlight w:val="none"/>
          <w:lang w:val="en-US" w:eastAsia="zh-Hans"/>
        </w:rPr>
      </w:pPr>
    </w:p>
    <w:p w14:paraId="4856D5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highlight w:val="none"/>
          <w:lang w:val="en-US" w:eastAsia="zh-Hans"/>
        </w:rPr>
      </w:pPr>
      <w:r>
        <w:rPr>
          <w:rFonts w:hint="eastAsia" w:ascii="方正仿宋_GBK" w:hAnsi="方正仿宋_GBK" w:eastAsia="方正仿宋_GBK" w:cs="方正仿宋_GBK"/>
          <w:b/>
          <w:bCs/>
          <w:highlight w:val="none"/>
          <w:lang w:val="en-US" w:eastAsia="zh-Hans"/>
        </w:rPr>
        <w:t>各医疗器械企业负责人：</w:t>
      </w:r>
    </w:p>
    <w:p w14:paraId="3AE3A6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highlight w:val="none"/>
          <w:lang w:val="en-US" w:eastAsia="zh-CN"/>
        </w:rPr>
      </w:pPr>
      <w:r>
        <w:rPr>
          <w:rFonts w:hint="eastAsia" w:ascii="方正仿宋_GBK" w:hAnsi="方正仿宋_GBK" w:eastAsia="方正仿宋_GBK" w:cs="方正仿宋_GBK"/>
          <w:b/>
          <w:bCs/>
          <w:highlight w:val="none"/>
          <w:lang w:val="en-US" w:eastAsia="zh-Hans"/>
        </w:rPr>
        <w:t>广州市市场监督管理局为全面了解广州市医疗器械优势企业的发展情况、助力本市优势企业成功入选广东省药监局“三重”重点企业、服务企业加速产品上市，现面向全市医疗器械龙头企业、专精特新中小型企业开展调研，组织遴选一批广州市医疗器械重点企业，给予一对一靠前服务的重点扶持。请如实填写本份问卷，所填信息仅做机关内部研究参考并将依法保密，请积极予以配合</w:t>
      </w:r>
      <w:r>
        <w:rPr>
          <w:rFonts w:hint="eastAsia" w:ascii="方正仿宋_GBK" w:hAnsi="方正仿宋_GBK" w:eastAsia="方正仿宋_GBK" w:cs="方正仿宋_GBK"/>
          <w:b/>
          <w:bCs/>
          <w:highlight w:val="none"/>
          <w:lang w:val="en-US" w:eastAsia="zh-CN"/>
        </w:rPr>
        <w:t>。</w:t>
      </w:r>
    </w:p>
    <w:p w14:paraId="792D08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color w:val="auto"/>
          <w:highlight w:val="none"/>
          <w:u w:val="single"/>
        </w:rPr>
      </w:pPr>
      <w:r>
        <w:rPr>
          <w:rFonts w:hint="eastAsia" w:ascii="方正仿宋_GBK" w:hAnsi="方正仿宋_GBK" w:eastAsia="方正仿宋_GBK" w:cs="方正仿宋_GBK"/>
          <w:b/>
          <w:bCs/>
          <w:color w:val="auto"/>
          <w:highlight w:val="none"/>
          <w:lang w:val="en-US" w:eastAsia="zh-Hans"/>
        </w:rPr>
        <w:t>注：计划申报重点企业的，需近</w:t>
      </w:r>
      <w:r>
        <w:rPr>
          <w:rFonts w:hint="eastAsia" w:ascii="方正仿宋_GBK" w:hAnsi="方正仿宋_GBK" w:eastAsia="方正仿宋_GBK" w:cs="方正仿宋_GBK"/>
          <w:b/>
          <w:bCs/>
          <w:color w:val="auto"/>
          <w:highlight w:val="none"/>
          <w:lang w:val="en-US" w:eastAsia="zh-CN"/>
        </w:rPr>
        <w:t>四</w:t>
      </w:r>
      <w:r>
        <w:rPr>
          <w:rFonts w:hint="eastAsia" w:ascii="方正仿宋_GBK" w:hAnsi="方正仿宋_GBK" w:eastAsia="方正仿宋_GBK" w:cs="方正仿宋_GBK"/>
          <w:b/>
          <w:bCs/>
          <w:color w:val="auto"/>
          <w:highlight w:val="none"/>
          <w:lang w:val="en-US" w:eastAsia="zh-Hans"/>
        </w:rPr>
        <w:t>年未发生</w:t>
      </w:r>
      <w:r>
        <w:rPr>
          <w:rFonts w:hint="eastAsia" w:ascii="方正仿宋_GBK" w:hAnsi="方正仿宋_GBK" w:eastAsia="方正仿宋_GBK" w:cs="方正仿宋_GBK"/>
          <w:b/>
          <w:bCs/>
          <w:color w:val="auto"/>
          <w:highlight w:val="none"/>
          <w:lang w:val="en-US" w:eastAsia="zh-CN"/>
        </w:rPr>
        <w:t>重大质量安全事故。</w:t>
      </w:r>
      <w:bookmarkStart w:id="0" w:name="_GoBack"/>
      <w:bookmarkEnd w:id="0"/>
    </w:p>
    <w:p w14:paraId="64E2137A">
      <w:pPr>
        <w:pStyle w:val="5"/>
        <w:pageBreakBefore w:val="0"/>
        <w:widowControl w:val="0"/>
        <w:kinsoku/>
        <w:wordWrap/>
        <w:overflowPunct/>
        <w:topLinePunct w:val="0"/>
        <w:autoSpaceDE/>
        <w:autoSpaceDN/>
        <w:bidi w:val="0"/>
        <w:spacing w:line="600" w:lineRule="exact"/>
        <w:ind w:firstLine="0" w:firstLineChars="0"/>
        <w:jc w:val="left"/>
        <w:textAlignment w:val="auto"/>
        <w:rPr>
          <w:rFonts w:hint="default" w:ascii="Times New Roman" w:hAnsi="Times New Roman" w:eastAsia="黑体" w:cs="Times New Roman"/>
          <w:sz w:val="24"/>
          <w:szCs w:val="24"/>
          <w:highlight w:val="none"/>
        </w:rPr>
      </w:pPr>
    </w:p>
    <w:p w14:paraId="2FF7101E">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第一部分：</w:t>
      </w:r>
      <w:r>
        <w:rPr>
          <w:rFonts w:hint="eastAsia" w:ascii="方正黑体_GBK" w:hAnsi="方正黑体_GBK" w:eastAsia="方正黑体_GBK" w:cs="方正黑体_GBK"/>
          <w:sz w:val="32"/>
          <w:szCs w:val="32"/>
          <w:highlight w:val="none"/>
          <w:lang w:val="en-US" w:eastAsia="zh-CN"/>
        </w:rPr>
        <w:t>企业</w:t>
      </w:r>
      <w:r>
        <w:rPr>
          <w:rFonts w:hint="eastAsia" w:ascii="方正黑体_GBK" w:hAnsi="方正黑体_GBK" w:eastAsia="方正黑体_GBK" w:cs="方正黑体_GBK"/>
          <w:sz w:val="32"/>
          <w:szCs w:val="32"/>
          <w:highlight w:val="none"/>
        </w:rPr>
        <w:t>基础信息</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8"/>
        <w:gridCol w:w="1702"/>
        <w:gridCol w:w="498"/>
        <w:gridCol w:w="1382"/>
        <w:gridCol w:w="3229"/>
      </w:tblGrid>
      <w:tr w14:paraId="4D4E7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978" w:type="dxa"/>
            <w:noWrap w:val="0"/>
            <w:vAlign w:val="center"/>
          </w:tcPr>
          <w:p w14:paraId="4690DA16">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Hans"/>
              </w:rPr>
            </w:pPr>
            <w:r>
              <w:rPr>
                <w:rFonts w:hint="default" w:ascii="Times New Roman" w:hAnsi="Times New Roman" w:eastAsia="方正仿宋_GBK" w:cs="Times New Roman"/>
                <w:szCs w:val="21"/>
                <w:highlight w:val="none"/>
                <w:lang w:val="en-US" w:eastAsia="zh-CN"/>
              </w:rPr>
              <w:t>企业</w:t>
            </w:r>
            <w:r>
              <w:rPr>
                <w:rFonts w:hint="default" w:ascii="Times New Roman" w:hAnsi="Times New Roman" w:eastAsia="方正仿宋_GBK" w:cs="Times New Roman"/>
                <w:szCs w:val="21"/>
                <w:highlight w:val="none"/>
                <w:lang w:val="en-US" w:eastAsia="zh-Hans"/>
              </w:rPr>
              <w:t>名称</w:t>
            </w:r>
          </w:p>
        </w:tc>
        <w:tc>
          <w:tcPr>
            <w:tcW w:w="6811" w:type="dxa"/>
            <w:gridSpan w:val="4"/>
            <w:noWrap w:val="0"/>
            <w:vAlign w:val="center"/>
          </w:tcPr>
          <w:p w14:paraId="73C5A341">
            <w:pPr>
              <w:pStyle w:val="5"/>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r>
      <w:tr w14:paraId="4590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978" w:type="dxa"/>
            <w:noWrap w:val="0"/>
            <w:vAlign w:val="center"/>
          </w:tcPr>
          <w:p w14:paraId="15970E3F">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val="en-US" w:eastAsia="zh-CN"/>
              </w:rPr>
              <w:t>企业地址</w:t>
            </w:r>
          </w:p>
        </w:tc>
        <w:tc>
          <w:tcPr>
            <w:tcW w:w="6811" w:type="dxa"/>
            <w:gridSpan w:val="4"/>
            <w:noWrap w:val="0"/>
            <w:vAlign w:val="center"/>
          </w:tcPr>
          <w:p w14:paraId="78800AD2">
            <w:pPr>
              <w:pStyle w:val="5"/>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r>
      <w:tr w14:paraId="5AFB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78" w:type="dxa"/>
            <w:vMerge w:val="restart"/>
            <w:noWrap w:val="0"/>
            <w:vAlign w:val="center"/>
          </w:tcPr>
          <w:p w14:paraId="4629D25A">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企业优势产品所属类别（可多选）</w:t>
            </w:r>
          </w:p>
        </w:tc>
        <w:tc>
          <w:tcPr>
            <w:tcW w:w="1702" w:type="dxa"/>
            <w:vMerge w:val="restart"/>
            <w:noWrap w:val="0"/>
            <w:vAlign w:val="center"/>
          </w:tcPr>
          <w:p w14:paraId="3F9F79AC">
            <w:pPr>
              <w:pStyle w:val="5"/>
              <w:pageBreakBefore w:val="0"/>
              <w:widowControl w:val="0"/>
              <w:kinsoku/>
              <w:wordWrap/>
              <w:overflowPunct/>
              <w:topLinePunct w:val="0"/>
              <w:autoSpaceDE/>
              <w:autoSpaceDN/>
              <w:bidi w:val="0"/>
              <w:spacing w:line="600" w:lineRule="exact"/>
              <w:ind w:left="1265" w:leftChars="0" w:hanging="1265" w:hangingChars="600"/>
              <w:jc w:val="left"/>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b/>
                <w:bCs/>
                <w:szCs w:val="21"/>
                <w:highlight w:val="none"/>
                <w:lang w:eastAsia="zh-CN"/>
              </w:rPr>
              <w:t>医疗设备</w:t>
            </w:r>
          </w:p>
        </w:tc>
        <w:tc>
          <w:tcPr>
            <w:tcW w:w="5109" w:type="dxa"/>
            <w:gridSpan w:val="3"/>
            <w:noWrap w:val="0"/>
            <w:vAlign w:val="center"/>
          </w:tcPr>
          <w:p w14:paraId="69CF29B4">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治疗设备：</w:t>
            </w:r>
          </w:p>
          <w:p w14:paraId="3B36326C">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□手术治疗设备 □物理治疗设备  □手术器械</w:t>
            </w:r>
          </w:p>
          <w:p w14:paraId="0C59DE79">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□输血、透析和体外循环设备  □放疗设备</w:t>
            </w:r>
          </w:p>
          <w:p w14:paraId="2E63FF32">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□注输、护理和防护器械  □中医治疗设备</w:t>
            </w:r>
          </w:p>
          <w:p w14:paraId="7ABB5727">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lang w:val="en-US" w:eastAsia="zh-CN"/>
              </w:rPr>
              <w:t>□生命信息与支持设备（治疗类）</w:t>
            </w:r>
          </w:p>
        </w:tc>
      </w:tr>
      <w:tr w14:paraId="0E24C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4" w:hRule="atLeast"/>
        </w:trPr>
        <w:tc>
          <w:tcPr>
            <w:tcW w:w="1978" w:type="dxa"/>
            <w:vMerge w:val="continue"/>
            <w:noWrap w:val="0"/>
            <w:vAlign w:val="center"/>
          </w:tcPr>
          <w:p w14:paraId="22CC3BEE">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continue"/>
            <w:noWrap w:val="0"/>
            <w:vAlign w:val="center"/>
          </w:tcPr>
          <w:p w14:paraId="014E30CE">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p>
        </w:tc>
        <w:tc>
          <w:tcPr>
            <w:tcW w:w="5109" w:type="dxa"/>
            <w:gridSpan w:val="3"/>
            <w:noWrap w:val="0"/>
            <w:vAlign w:val="center"/>
          </w:tcPr>
          <w:p w14:paraId="3D712A01">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诊断设备：</w:t>
            </w:r>
          </w:p>
          <w:p w14:paraId="1236AA4F">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□医学影像设备 □生命信息与支持设备（监护类）</w:t>
            </w:r>
          </w:p>
          <w:p w14:paraId="7FA071EE">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□医用诊察器械 □专科诊断器械</w:t>
            </w:r>
          </w:p>
          <w:p w14:paraId="64F065C6">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lang w:val="en-US" w:eastAsia="zh-CN"/>
              </w:rPr>
              <w:t>□中医诊断设备</w:t>
            </w:r>
          </w:p>
        </w:tc>
      </w:tr>
      <w:tr w14:paraId="586FC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1978" w:type="dxa"/>
            <w:vMerge w:val="continue"/>
            <w:noWrap w:val="0"/>
            <w:vAlign w:val="center"/>
          </w:tcPr>
          <w:p w14:paraId="39991067">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continue"/>
            <w:noWrap w:val="0"/>
            <w:vAlign w:val="center"/>
          </w:tcPr>
          <w:p w14:paraId="72286095">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p>
        </w:tc>
        <w:tc>
          <w:tcPr>
            <w:tcW w:w="5109" w:type="dxa"/>
            <w:gridSpan w:val="3"/>
            <w:noWrap w:val="0"/>
            <w:vAlign w:val="center"/>
          </w:tcPr>
          <w:p w14:paraId="068335EC">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康复器械：</w:t>
            </w:r>
          </w:p>
          <w:p w14:paraId="1DC41A67">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□认知言语视听障碍康复设备 □运动康复训练器械</w:t>
            </w:r>
          </w:p>
          <w:p w14:paraId="3EB55BD3">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lang w:val="en-US" w:eastAsia="zh-CN"/>
              </w:rPr>
              <w:t xml:space="preserve">□助行器械  □矫形固定器械 </w:t>
            </w:r>
          </w:p>
        </w:tc>
      </w:tr>
      <w:tr w14:paraId="580B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978" w:type="dxa"/>
            <w:vMerge w:val="continue"/>
            <w:noWrap w:val="0"/>
            <w:vAlign w:val="center"/>
          </w:tcPr>
          <w:p w14:paraId="09498FB8">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continue"/>
            <w:noWrap w:val="0"/>
            <w:vAlign w:val="center"/>
          </w:tcPr>
          <w:p w14:paraId="69084C7F">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p>
        </w:tc>
        <w:tc>
          <w:tcPr>
            <w:tcW w:w="5109" w:type="dxa"/>
            <w:gridSpan w:val="3"/>
            <w:noWrap w:val="0"/>
            <w:vAlign w:val="center"/>
          </w:tcPr>
          <w:p w14:paraId="15D42300">
            <w:pPr>
              <w:pStyle w:val="5"/>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szCs w:val="21"/>
                <w:highlight w:val="none"/>
                <w:lang w:eastAsia="zh-CN"/>
              </w:rPr>
              <w:t>消毒灭菌设备</w:t>
            </w:r>
          </w:p>
        </w:tc>
      </w:tr>
      <w:tr w14:paraId="34D6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978" w:type="dxa"/>
            <w:vMerge w:val="continue"/>
            <w:noWrap w:val="0"/>
            <w:vAlign w:val="center"/>
          </w:tcPr>
          <w:p w14:paraId="358BEE0B">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continue"/>
            <w:noWrap w:val="0"/>
            <w:vAlign w:val="center"/>
          </w:tcPr>
          <w:p w14:paraId="207AF0D1">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p>
        </w:tc>
        <w:tc>
          <w:tcPr>
            <w:tcW w:w="5109" w:type="dxa"/>
            <w:gridSpan w:val="3"/>
            <w:noWrap w:val="0"/>
            <w:vAlign w:val="center"/>
          </w:tcPr>
          <w:p w14:paraId="226CAB48">
            <w:pPr>
              <w:pStyle w:val="5"/>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患者承载设备</w:t>
            </w:r>
          </w:p>
        </w:tc>
      </w:tr>
      <w:tr w14:paraId="0E03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9" w:hRule="atLeast"/>
        </w:trPr>
        <w:tc>
          <w:tcPr>
            <w:tcW w:w="1978" w:type="dxa"/>
            <w:vMerge w:val="restart"/>
            <w:noWrap w:val="0"/>
            <w:vAlign w:val="center"/>
          </w:tcPr>
          <w:p w14:paraId="6BD1BA8E">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restart"/>
            <w:noWrap w:val="0"/>
            <w:vAlign w:val="center"/>
          </w:tcPr>
          <w:p w14:paraId="310372D9">
            <w:pPr>
              <w:pStyle w:val="5"/>
              <w:pageBreakBefore w:val="0"/>
              <w:widowControl w:val="0"/>
              <w:kinsoku/>
              <w:wordWrap/>
              <w:overflowPunct/>
              <w:topLinePunct w:val="0"/>
              <w:autoSpaceDE/>
              <w:autoSpaceDN/>
              <w:bidi w:val="0"/>
              <w:spacing w:line="600" w:lineRule="exact"/>
              <w:ind w:left="1265" w:leftChars="0" w:hanging="1265" w:hangingChars="600"/>
              <w:jc w:val="left"/>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b/>
                <w:bCs/>
                <w:szCs w:val="21"/>
                <w:highlight w:val="none"/>
                <w:lang w:eastAsia="zh-CN"/>
              </w:rPr>
              <w:t>医用耗材</w:t>
            </w:r>
          </w:p>
        </w:tc>
        <w:tc>
          <w:tcPr>
            <w:tcW w:w="5109" w:type="dxa"/>
            <w:gridSpan w:val="3"/>
            <w:noWrap w:val="0"/>
            <w:vAlign w:val="center"/>
          </w:tcPr>
          <w:p w14:paraId="28250A66">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highlight w:val="none"/>
                <w:lang w:val="en-US" w:eastAsia="zh-CN"/>
              </w:rPr>
              <w:t>高值耗材：</w:t>
            </w:r>
            <w:r>
              <w:rPr>
                <w:rFonts w:hint="default" w:ascii="Times New Roman" w:hAnsi="Times New Roman" w:eastAsia="方正仿宋_GBK" w:cs="Times New Roman"/>
                <w:highlight w:val="none"/>
              </w:rPr>
              <w:t xml:space="preserve"> </w:t>
            </w:r>
          </w:p>
          <w:p w14:paraId="3CCB2865">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非血管介入治疗类材料（高值类）  </w:t>
            </w:r>
            <w:r>
              <w:rPr>
                <w:rFonts w:hint="default" w:ascii="Times New Roman" w:hAnsi="Times New Roman" w:eastAsia="方正仿宋_GBK" w:cs="Times New Roman"/>
                <w:highlight w:val="none"/>
              </w:rPr>
              <w:t xml:space="preserve"> </w:t>
            </w:r>
          </w:p>
          <w:p w14:paraId="502E0A9C">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血管介入治疗类材料（高值类）  </w:t>
            </w:r>
          </w:p>
          <w:p w14:paraId="61B85ABC">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骨科材料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神经外科材料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心脏外科类材料</w:t>
            </w:r>
          </w:p>
          <w:p w14:paraId="0B9D9AE0">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人工器官、组织及配套材料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体外循环材料</w:t>
            </w:r>
          </w:p>
          <w:p w14:paraId="31937EAE">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口腔科材料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眼科材料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修补材料</w:t>
            </w:r>
          </w:p>
        </w:tc>
      </w:tr>
      <w:tr w14:paraId="30AF0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trPr>
        <w:tc>
          <w:tcPr>
            <w:tcW w:w="1978" w:type="dxa"/>
            <w:vMerge w:val="continue"/>
            <w:noWrap w:val="0"/>
            <w:vAlign w:val="center"/>
          </w:tcPr>
          <w:p w14:paraId="54CDFBB6">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continue"/>
            <w:noWrap w:val="0"/>
            <w:vAlign w:val="center"/>
          </w:tcPr>
          <w:p w14:paraId="56D8FEBC">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p>
        </w:tc>
        <w:tc>
          <w:tcPr>
            <w:tcW w:w="5109" w:type="dxa"/>
            <w:gridSpan w:val="3"/>
            <w:noWrap w:val="0"/>
            <w:vAlign w:val="center"/>
          </w:tcPr>
          <w:p w14:paraId="0571877A">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highlight w:val="none"/>
                <w:lang w:val="en-US" w:eastAsia="zh-CN"/>
              </w:rPr>
              <w:t>低值耗材：</w:t>
            </w:r>
            <w:r>
              <w:rPr>
                <w:rFonts w:hint="default" w:ascii="Times New Roman" w:hAnsi="Times New Roman" w:eastAsia="方正仿宋_GBK" w:cs="Times New Roman"/>
                <w:highlight w:val="none"/>
              </w:rPr>
              <w:t xml:space="preserve"> </w:t>
            </w:r>
          </w:p>
          <w:p w14:paraId="1CCB1FFE">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非血管介入治疗类材料（低值类）</w:t>
            </w:r>
          </w:p>
          <w:p w14:paraId="2F8456B4">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血管介入治疗类材料（低值类）  </w:t>
            </w:r>
          </w:p>
          <w:p w14:paraId="689689F2">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血液净化材料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中医类材料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基础卫生材料</w:t>
            </w:r>
          </w:p>
          <w:p w14:paraId="046548B3">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止血防粘连材料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注射穿刺类材料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功能性敷料</w:t>
            </w:r>
          </w:p>
        </w:tc>
      </w:tr>
      <w:tr w14:paraId="35D6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9" w:hRule="atLeast"/>
        </w:trPr>
        <w:tc>
          <w:tcPr>
            <w:tcW w:w="1978" w:type="dxa"/>
            <w:vMerge w:val="continue"/>
            <w:noWrap w:val="0"/>
            <w:vAlign w:val="center"/>
          </w:tcPr>
          <w:p w14:paraId="17BBBB61">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restart"/>
            <w:noWrap w:val="0"/>
            <w:vAlign w:val="center"/>
          </w:tcPr>
          <w:p w14:paraId="49196F75">
            <w:pPr>
              <w:pStyle w:val="5"/>
              <w:pageBreakBefore w:val="0"/>
              <w:widowControl w:val="0"/>
              <w:kinsoku/>
              <w:wordWrap/>
              <w:overflowPunct/>
              <w:topLinePunct w:val="0"/>
              <w:autoSpaceDE/>
              <w:autoSpaceDN/>
              <w:bidi w:val="0"/>
              <w:spacing w:line="600" w:lineRule="exact"/>
              <w:ind w:left="1265" w:leftChars="0" w:hanging="1265" w:hangingChars="600"/>
              <w:jc w:val="left"/>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b/>
                <w:bCs/>
                <w:szCs w:val="21"/>
                <w:highlight w:val="none"/>
                <w:lang w:eastAsia="zh-CN"/>
              </w:rPr>
              <w:t>体外诊断</w:t>
            </w:r>
          </w:p>
        </w:tc>
        <w:tc>
          <w:tcPr>
            <w:tcW w:w="5109" w:type="dxa"/>
            <w:gridSpan w:val="3"/>
            <w:noWrap w:val="0"/>
            <w:vAlign w:val="center"/>
          </w:tcPr>
          <w:p w14:paraId="36668F98">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体外诊断仪器：</w:t>
            </w:r>
          </w:p>
          <w:p w14:paraId="6FBBB6B2">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血液学分析设备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生化分析设备</w:t>
            </w:r>
            <w:r>
              <w:rPr>
                <w:rFonts w:hint="default" w:ascii="Times New Roman" w:hAnsi="Times New Roman" w:eastAsia="方正仿宋_GBK" w:cs="Times New Roman"/>
                <w:highlight w:val="none"/>
                <w:lang w:val="en-US" w:eastAsia="zh-CN"/>
              </w:rPr>
              <w:t xml:space="preserve">  </w:t>
            </w:r>
          </w:p>
          <w:p w14:paraId="46257174">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电解质及血气分析设备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免疫分析设备</w:t>
            </w:r>
          </w:p>
          <w:p w14:paraId="242C3659">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分子生物学分析设备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尿液及其他样本分析设备</w:t>
            </w:r>
          </w:p>
          <w:p w14:paraId="3D7FB629">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其他医用分析设备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采样设备和器具</w:t>
            </w:r>
          </w:p>
          <w:p w14:paraId="430072CB">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形态学分析前样本处理设备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样本分离设备</w:t>
            </w:r>
          </w:p>
          <w:p w14:paraId="0239931D">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微生物分析设备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扫描图像分析系统</w:t>
            </w:r>
          </w:p>
          <w:p w14:paraId="5DD7350F">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放射性核素标本测定装置</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培养与孵育设备</w:t>
            </w:r>
          </w:p>
          <w:p w14:paraId="1B44F673">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检验及其他辅助设备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医用生物防护设备</w:t>
            </w:r>
          </w:p>
        </w:tc>
      </w:tr>
      <w:tr w14:paraId="55567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1978" w:type="dxa"/>
            <w:vMerge w:val="continue"/>
            <w:noWrap w:val="0"/>
            <w:vAlign w:val="center"/>
          </w:tcPr>
          <w:p w14:paraId="1794C42E">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vMerge w:val="continue"/>
            <w:noWrap w:val="0"/>
            <w:vAlign w:val="center"/>
          </w:tcPr>
          <w:p w14:paraId="4630DC0A">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szCs w:val="21"/>
                <w:highlight w:val="none"/>
              </w:rPr>
            </w:pPr>
          </w:p>
        </w:tc>
        <w:tc>
          <w:tcPr>
            <w:tcW w:w="5109" w:type="dxa"/>
            <w:gridSpan w:val="3"/>
            <w:noWrap w:val="0"/>
            <w:vAlign w:val="center"/>
          </w:tcPr>
          <w:p w14:paraId="5E763F56">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体外诊断试剂 ：</w:t>
            </w:r>
          </w:p>
          <w:p w14:paraId="2195D791">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eastAsia="zh-CN"/>
              </w:rPr>
              <w:t>□生化诊断</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□免疫诊断、</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分子诊断</w:t>
            </w:r>
          </w:p>
          <w:p w14:paraId="6E53691B">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血液诊断</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其他体外诊断试剂</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微生物诊断</w:t>
            </w:r>
          </w:p>
        </w:tc>
      </w:tr>
      <w:tr w14:paraId="562A2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1978" w:type="dxa"/>
            <w:vMerge w:val="continue"/>
            <w:noWrap w:val="0"/>
            <w:vAlign w:val="center"/>
          </w:tcPr>
          <w:p w14:paraId="135F9BB0">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p>
        </w:tc>
        <w:tc>
          <w:tcPr>
            <w:tcW w:w="1702" w:type="dxa"/>
            <w:noWrap w:val="0"/>
            <w:vAlign w:val="center"/>
          </w:tcPr>
          <w:p w14:paraId="213836BB">
            <w:pPr>
              <w:pStyle w:val="5"/>
              <w:pageBreakBefore w:val="0"/>
              <w:widowControl w:val="0"/>
              <w:kinsoku/>
              <w:wordWrap/>
              <w:overflowPunct/>
              <w:topLinePunct w:val="0"/>
              <w:autoSpaceDE/>
              <w:autoSpaceDN/>
              <w:bidi w:val="0"/>
              <w:spacing w:line="600" w:lineRule="exact"/>
              <w:ind w:left="1265" w:leftChars="0" w:hanging="1265" w:hangingChars="600"/>
              <w:jc w:val="left"/>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b/>
                <w:bCs/>
                <w:szCs w:val="21"/>
                <w:highlight w:val="none"/>
                <w:lang w:eastAsia="zh-CN"/>
              </w:rPr>
              <w:t>医用软件</w:t>
            </w:r>
          </w:p>
        </w:tc>
        <w:tc>
          <w:tcPr>
            <w:tcW w:w="5109" w:type="dxa"/>
            <w:gridSpan w:val="3"/>
            <w:noWrap w:val="0"/>
            <w:vAlign w:val="center"/>
          </w:tcPr>
          <w:p w14:paraId="295F61D0">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治疗计划软件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影像处理软件</w:t>
            </w:r>
          </w:p>
          <w:p w14:paraId="132376CC">
            <w:pPr>
              <w:pStyle w:val="5"/>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数据处理软件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决策支持软件</w:t>
            </w:r>
          </w:p>
          <w:p w14:paraId="67857DCC">
            <w:pPr>
              <w:pStyle w:val="5"/>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体外诊断类软件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康复训练类软件</w:t>
            </w:r>
          </w:p>
        </w:tc>
      </w:tr>
      <w:tr w14:paraId="2FC1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978" w:type="dxa"/>
            <w:noWrap w:val="0"/>
            <w:vAlign w:val="center"/>
          </w:tcPr>
          <w:p w14:paraId="37B92F60">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val="en-US" w:eastAsia="zh-CN"/>
              </w:rPr>
              <w:t>企业</w:t>
            </w:r>
            <w:r>
              <w:rPr>
                <w:rFonts w:hint="default" w:ascii="Times New Roman" w:hAnsi="Times New Roman" w:eastAsia="方正仿宋_GBK" w:cs="Times New Roman"/>
                <w:szCs w:val="21"/>
                <w:highlight w:val="none"/>
              </w:rPr>
              <w:t>成立时间</w:t>
            </w:r>
          </w:p>
        </w:tc>
        <w:tc>
          <w:tcPr>
            <w:tcW w:w="2200" w:type="dxa"/>
            <w:gridSpan w:val="2"/>
            <w:tcBorders>
              <w:bottom w:val="single" w:color="auto" w:sz="4" w:space="0"/>
            </w:tcBorders>
            <w:noWrap w:val="0"/>
            <w:vAlign w:val="center"/>
          </w:tcPr>
          <w:p w14:paraId="120AAA96">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月</w:t>
            </w:r>
          </w:p>
        </w:tc>
        <w:tc>
          <w:tcPr>
            <w:tcW w:w="1382" w:type="dxa"/>
            <w:tcBorders>
              <w:bottom w:val="single" w:color="auto" w:sz="4" w:space="0"/>
            </w:tcBorders>
            <w:noWrap w:val="0"/>
            <w:vAlign w:val="center"/>
          </w:tcPr>
          <w:p w14:paraId="360FBABC">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highlight w:val="none"/>
                <w:u w:val="single"/>
                <w:lang w:val="en-US" w:eastAsia="zh-CN"/>
              </w:rPr>
            </w:pPr>
            <w:r>
              <w:rPr>
                <w:rFonts w:hint="default" w:ascii="Times New Roman" w:hAnsi="Times New Roman" w:eastAsia="方正仿宋_GBK" w:cs="Times New Roman"/>
                <w:szCs w:val="21"/>
                <w:highlight w:val="none"/>
              </w:rPr>
              <w:t>企业</w:t>
            </w:r>
            <w:r>
              <w:rPr>
                <w:rFonts w:hint="default" w:ascii="Times New Roman" w:hAnsi="Times New Roman" w:eastAsia="方正仿宋_GBK" w:cs="Times New Roman"/>
                <w:szCs w:val="21"/>
                <w:highlight w:val="none"/>
                <w:lang w:val="en-US" w:eastAsia="zh-CN"/>
              </w:rPr>
              <w:t>类型</w:t>
            </w:r>
          </w:p>
        </w:tc>
        <w:tc>
          <w:tcPr>
            <w:tcW w:w="3229" w:type="dxa"/>
            <w:tcBorders>
              <w:bottom w:val="single" w:color="auto" w:sz="4" w:space="0"/>
            </w:tcBorders>
            <w:noWrap w:val="0"/>
            <w:vAlign w:val="center"/>
          </w:tcPr>
          <w:p w14:paraId="34538503">
            <w:pPr>
              <w:pStyle w:val="5"/>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default" w:ascii="Times New Roman" w:hAnsi="Times New Roman" w:eastAsia="方正仿宋_GBK" w:cs="Times New Roman"/>
                <w:highlight w:val="none"/>
                <w:u w:val="single"/>
                <w:lang w:val="en-US" w:eastAsia="zh-CN"/>
              </w:rPr>
            </w:pPr>
            <w:r>
              <w:rPr>
                <w:rFonts w:hint="default" w:ascii="Times New Roman" w:hAnsi="Times New Roman" w:eastAsia="方正仿宋_GBK" w:cs="Times New Roman"/>
                <w:sz w:val="18"/>
                <w:szCs w:val="21"/>
                <w:highlight w:val="none"/>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规上企业</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规下企业</w:t>
            </w:r>
          </w:p>
        </w:tc>
      </w:tr>
      <w:tr w14:paraId="05521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78" w:type="dxa"/>
            <w:noWrap w:val="0"/>
            <w:vAlign w:val="center"/>
          </w:tcPr>
          <w:p w14:paraId="7980F426">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val="en-US" w:eastAsia="zh-CN"/>
              </w:rPr>
              <w:t>企业</w:t>
            </w:r>
            <w:r>
              <w:rPr>
                <w:rFonts w:hint="default" w:ascii="Times New Roman" w:hAnsi="Times New Roman" w:eastAsia="方正仿宋_GBK" w:cs="Times New Roman"/>
                <w:szCs w:val="21"/>
                <w:highlight w:val="none"/>
              </w:rPr>
              <w:t>联系人</w:t>
            </w:r>
          </w:p>
        </w:tc>
        <w:tc>
          <w:tcPr>
            <w:tcW w:w="2200" w:type="dxa"/>
            <w:gridSpan w:val="2"/>
            <w:tcBorders>
              <w:bottom w:val="single" w:color="auto" w:sz="4" w:space="0"/>
              <w:right w:val="single" w:color="auto" w:sz="4" w:space="0"/>
            </w:tcBorders>
            <w:noWrap w:val="0"/>
            <w:vAlign w:val="center"/>
          </w:tcPr>
          <w:p w14:paraId="3D61915A">
            <w:pPr>
              <w:pStyle w:val="5"/>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 w:val="18"/>
                <w:szCs w:val="21"/>
                <w:highlight w:val="none"/>
              </w:rPr>
            </w:pPr>
          </w:p>
        </w:tc>
        <w:tc>
          <w:tcPr>
            <w:tcW w:w="1382" w:type="dxa"/>
            <w:tcBorders>
              <w:left w:val="single" w:color="auto" w:sz="4" w:space="0"/>
            </w:tcBorders>
            <w:noWrap w:val="0"/>
            <w:vAlign w:val="center"/>
          </w:tcPr>
          <w:p w14:paraId="578A792F">
            <w:pPr>
              <w:pStyle w:val="5"/>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联系电话</w:t>
            </w:r>
          </w:p>
        </w:tc>
        <w:tc>
          <w:tcPr>
            <w:tcW w:w="3229" w:type="dxa"/>
            <w:tcBorders>
              <w:left w:val="single" w:color="auto" w:sz="4" w:space="0"/>
            </w:tcBorders>
            <w:noWrap w:val="0"/>
            <w:vAlign w:val="center"/>
          </w:tcPr>
          <w:p w14:paraId="0D074082">
            <w:pPr>
              <w:pStyle w:val="5"/>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r>
    </w:tbl>
    <w:p w14:paraId="433E7BA6">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rPr>
      </w:pPr>
    </w:p>
    <w:p w14:paraId="3E0548B7">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lang w:val="en-US" w:eastAsia="zh-Hans"/>
        </w:rPr>
      </w:pPr>
      <w:r>
        <w:rPr>
          <w:rFonts w:hint="eastAsia" w:ascii="方正黑体_GBK" w:hAnsi="方正黑体_GBK" w:eastAsia="方正黑体_GBK" w:cs="方正黑体_GBK"/>
          <w:sz w:val="32"/>
          <w:szCs w:val="32"/>
          <w:highlight w:val="none"/>
        </w:rPr>
        <w:t>第二部分：企业</w:t>
      </w:r>
      <w:r>
        <w:rPr>
          <w:rFonts w:hint="eastAsia" w:ascii="方正黑体_GBK" w:hAnsi="方正黑体_GBK" w:eastAsia="方正黑体_GBK" w:cs="方正黑体_GBK"/>
          <w:sz w:val="32"/>
          <w:szCs w:val="32"/>
          <w:highlight w:val="none"/>
          <w:lang w:val="en-US" w:eastAsia="zh-CN"/>
        </w:rPr>
        <w:t>产品</w:t>
      </w:r>
      <w:r>
        <w:rPr>
          <w:rFonts w:hint="eastAsia" w:ascii="方正黑体_GBK" w:hAnsi="方正黑体_GBK" w:eastAsia="方正黑体_GBK" w:cs="方正黑体_GBK"/>
          <w:sz w:val="32"/>
          <w:szCs w:val="32"/>
          <w:highlight w:val="none"/>
          <w:lang w:val="en-US" w:eastAsia="zh-Hans"/>
        </w:rPr>
        <w:t>经营规模</w:t>
      </w:r>
    </w:p>
    <w:p w14:paraId="62368CB0">
      <w:pPr>
        <w:pStyle w:val="5"/>
        <w:pageBreakBefore w:val="0"/>
        <w:widowControl w:val="0"/>
        <w:kinsoku/>
        <w:wordWrap/>
        <w:overflowPunct/>
        <w:topLinePunct w:val="0"/>
        <w:autoSpaceDE/>
        <w:autoSpaceDN/>
        <w:bidi w:val="0"/>
        <w:spacing w:line="600" w:lineRule="exact"/>
        <w:ind w:firstLine="0" w:firstLineChars="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1、</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rPr>
        <w:t>近</w:t>
      </w:r>
      <w:r>
        <w:rPr>
          <w:rFonts w:hint="default" w:ascii="Times New Roman" w:hAnsi="Times New Roman" w:eastAsia="方正仿宋_GBK" w:cs="Times New Roman"/>
          <w:highlight w:val="none"/>
          <w:lang w:val="en-US" w:eastAsia="zh-CN"/>
        </w:rPr>
        <w:t>四</w:t>
      </w:r>
      <w:r>
        <w:rPr>
          <w:rFonts w:hint="default" w:ascii="Times New Roman" w:hAnsi="Times New Roman" w:eastAsia="方正仿宋_GBK" w:cs="Times New Roman"/>
          <w:highlight w:val="none"/>
        </w:rPr>
        <w:t>年的</w:t>
      </w:r>
      <w:r>
        <w:rPr>
          <w:rFonts w:hint="default" w:ascii="Times New Roman" w:hAnsi="Times New Roman" w:eastAsia="方正仿宋_GBK" w:cs="Times New Roman"/>
          <w:highlight w:val="none"/>
          <w:lang w:val="en-US" w:eastAsia="zh-CN"/>
        </w:rPr>
        <w:t>总</w:t>
      </w:r>
      <w:r>
        <w:rPr>
          <w:rFonts w:hint="default" w:ascii="Times New Roman" w:hAnsi="Times New Roman" w:eastAsia="方正仿宋_GBK" w:cs="Times New Roman"/>
          <w:highlight w:val="none"/>
          <w:lang w:val="en-US" w:eastAsia="zh-Hans"/>
        </w:rPr>
        <w:t>产值</w:t>
      </w:r>
      <w:r>
        <w:rPr>
          <w:rFonts w:hint="default" w:ascii="Times New Roman" w:hAnsi="Times New Roman" w:eastAsia="方正仿宋_GBK" w:cs="Times New Roman"/>
          <w:highlight w:val="none"/>
          <w:lang w:val="en-US" w:eastAsia="zh-CN"/>
        </w:rPr>
        <w:t>及在产品种</w:t>
      </w:r>
      <w:r>
        <w:rPr>
          <w:rFonts w:hint="default" w:ascii="Times New Roman" w:hAnsi="Times New Roman" w:eastAsia="方正仿宋_GBK" w:cs="Times New Roman"/>
          <w:highlight w:val="none"/>
        </w:rPr>
        <w:t>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3267"/>
        <w:gridCol w:w="3501"/>
      </w:tblGrid>
      <w:tr w14:paraId="3ECD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828" w:type="dxa"/>
            <w:shd w:val="pct5" w:color="auto" w:fill="auto"/>
            <w:noWrap w:val="0"/>
            <w:vAlign w:val="center"/>
          </w:tcPr>
          <w:p w14:paraId="0E0E1A56">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年份</w:t>
            </w:r>
          </w:p>
        </w:tc>
        <w:tc>
          <w:tcPr>
            <w:tcW w:w="2593" w:type="dxa"/>
            <w:shd w:val="pct5" w:color="auto" w:fill="auto"/>
            <w:noWrap w:val="0"/>
            <w:vAlign w:val="center"/>
          </w:tcPr>
          <w:p w14:paraId="3825DB22">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在产品种数</w:t>
            </w:r>
          </w:p>
        </w:tc>
        <w:tc>
          <w:tcPr>
            <w:tcW w:w="2778" w:type="dxa"/>
            <w:shd w:val="pct5" w:color="auto" w:fill="auto"/>
            <w:noWrap w:val="0"/>
            <w:vAlign w:val="center"/>
          </w:tcPr>
          <w:p w14:paraId="6D01547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总产值（万元）</w:t>
            </w:r>
          </w:p>
        </w:tc>
      </w:tr>
      <w:tr w14:paraId="087E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28" w:type="dxa"/>
            <w:noWrap w:val="0"/>
            <w:vAlign w:val="center"/>
          </w:tcPr>
          <w:p w14:paraId="462A25B8">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202</w:t>
            </w:r>
            <w:r>
              <w:rPr>
                <w:rFonts w:hint="default" w:ascii="Times New Roman" w:hAnsi="Times New Roman" w:eastAsia="方正仿宋_GBK" w:cs="Times New Roman"/>
                <w:highlight w:val="none"/>
                <w:lang w:val="en-US" w:eastAsia="zh-CN"/>
              </w:rPr>
              <w:t>1</w:t>
            </w:r>
            <w:r>
              <w:rPr>
                <w:rFonts w:hint="default" w:ascii="Times New Roman" w:hAnsi="Times New Roman" w:eastAsia="方正仿宋_GBK" w:cs="Times New Roman"/>
                <w:highlight w:val="none"/>
              </w:rPr>
              <w:t>年</w:t>
            </w:r>
          </w:p>
        </w:tc>
        <w:tc>
          <w:tcPr>
            <w:tcW w:w="2593" w:type="dxa"/>
            <w:noWrap w:val="0"/>
            <w:vAlign w:val="center"/>
          </w:tcPr>
          <w:p w14:paraId="062F9A14">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c>
          <w:tcPr>
            <w:tcW w:w="2778" w:type="dxa"/>
            <w:noWrap w:val="0"/>
            <w:vAlign w:val="center"/>
          </w:tcPr>
          <w:p w14:paraId="4D31EC4F">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r>
      <w:tr w14:paraId="6550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28" w:type="dxa"/>
            <w:noWrap w:val="0"/>
            <w:vAlign w:val="center"/>
          </w:tcPr>
          <w:p w14:paraId="0E4DA257">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202</w:t>
            </w:r>
            <w:r>
              <w:rPr>
                <w:rFonts w:hint="default" w:ascii="Times New Roman" w:hAnsi="Times New Roman" w:eastAsia="方正仿宋_GBK" w:cs="Times New Roman"/>
                <w:highlight w:val="none"/>
                <w:lang w:val="en-US" w:eastAsia="zh-CN"/>
              </w:rPr>
              <w:t>2</w:t>
            </w:r>
            <w:r>
              <w:rPr>
                <w:rFonts w:hint="default" w:ascii="Times New Roman" w:hAnsi="Times New Roman" w:eastAsia="方正仿宋_GBK" w:cs="Times New Roman"/>
                <w:highlight w:val="none"/>
              </w:rPr>
              <w:t>年</w:t>
            </w:r>
          </w:p>
        </w:tc>
        <w:tc>
          <w:tcPr>
            <w:tcW w:w="2593" w:type="dxa"/>
            <w:noWrap w:val="0"/>
            <w:vAlign w:val="center"/>
          </w:tcPr>
          <w:p w14:paraId="54909AD7">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c>
          <w:tcPr>
            <w:tcW w:w="2778" w:type="dxa"/>
            <w:noWrap w:val="0"/>
            <w:vAlign w:val="center"/>
          </w:tcPr>
          <w:p w14:paraId="4205C01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r>
      <w:tr w14:paraId="06E4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28" w:type="dxa"/>
            <w:noWrap w:val="0"/>
            <w:vAlign w:val="center"/>
          </w:tcPr>
          <w:p w14:paraId="732C6ABB">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202</w:t>
            </w:r>
            <w:r>
              <w:rPr>
                <w:rFonts w:hint="default" w:ascii="Times New Roman" w:hAnsi="Times New Roman" w:eastAsia="方正仿宋_GBK" w:cs="Times New Roman"/>
                <w:highlight w:val="none"/>
                <w:lang w:val="en-US" w:eastAsia="zh-CN"/>
              </w:rPr>
              <w:t>3</w:t>
            </w:r>
            <w:r>
              <w:rPr>
                <w:rFonts w:hint="default" w:ascii="Times New Roman" w:hAnsi="Times New Roman" w:eastAsia="方正仿宋_GBK" w:cs="Times New Roman"/>
                <w:highlight w:val="none"/>
              </w:rPr>
              <w:t>年</w:t>
            </w:r>
          </w:p>
        </w:tc>
        <w:tc>
          <w:tcPr>
            <w:tcW w:w="2593" w:type="dxa"/>
            <w:noWrap w:val="0"/>
            <w:vAlign w:val="center"/>
          </w:tcPr>
          <w:p w14:paraId="4ED3D54B">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c>
          <w:tcPr>
            <w:tcW w:w="2778" w:type="dxa"/>
            <w:noWrap w:val="0"/>
            <w:vAlign w:val="center"/>
          </w:tcPr>
          <w:p w14:paraId="2E090514">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r>
      <w:tr w14:paraId="6CF8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28" w:type="dxa"/>
            <w:noWrap w:val="0"/>
            <w:vAlign w:val="center"/>
          </w:tcPr>
          <w:p w14:paraId="434F7A59">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2024年前三季度</w:t>
            </w:r>
          </w:p>
        </w:tc>
        <w:tc>
          <w:tcPr>
            <w:tcW w:w="2593" w:type="dxa"/>
            <w:noWrap w:val="0"/>
            <w:vAlign w:val="center"/>
          </w:tcPr>
          <w:p w14:paraId="077D563E">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c>
          <w:tcPr>
            <w:tcW w:w="2778" w:type="dxa"/>
            <w:noWrap w:val="0"/>
            <w:vAlign w:val="center"/>
          </w:tcPr>
          <w:p w14:paraId="05D8B773">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highlight w:val="none"/>
              </w:rPr>
            </w:pPr>
          </w:p>
        </w:tc>
      </w:tr>
    </w:tbl>
    <w:p w14:paraId="7A44E1D6">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2、</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rPr>
        <w:t>近</w:t>
      </w:r>
      <w:r>
        <w:rPr>
          <w:rFonts w:hint="default" w:ascii="Times New Roman" w:hAnsi="Times New Roman" w:eastAsia="方正仿宋_GBK" w:cs="Times New Roman"/>
          <w:highlight w:val="none"/>
          <w:lang w:val="en-US" w:eastAsia="zh-CN"/>
        </w:rPr>
        <w:t>四</w:t>
      </w:r>
      <w:r>
        <w:rPr>
          <w:rFonts w:hint="default" w:ascii="Times New Roman" w:hAnsi="Times New Roman" w:eastAsia="方正仿宋_GBK" w:cs="Times New Roman"/>
          <w:highlight w:val="none"/>
        </w:rPr>
        <w:t>年的</w:t>
      </w:r>
      <w:r>
        <w:rPr>
          <w:rFonts w:hint="default" w:ascii="Times New Roman" w:hAnsi="Times New Roman" w:eastAsia="方正仿宋_GBK" w:cs="Times New Roman"/>
          <w:highlight w:val="none"/>
          <w:lang w:val="en-US" w:eastAsia="zh-CN"/>
        </w:rPr>
        <w:t>产品</w:t>
      </w:r>
      <w:r>
        <w:rPr>
          <w:rFonts w:hint="default" w:ascii="Times New Roman" w:hAnsi="Times New Roman" w:eastAsia="方正仿宋_GBK" w:cs="Times New Roman"/>
          <w:highlight w:val="none"/>
          <w:lang w:eastAsia="zh-CN"/>
        </w:rPr>
        <w:t>出口</w:t>
      </w:r>
      <w:r>
        <w:rPr>
          <w:rFonts w:hint="default" w:ascii="Times New Roman" w:hAnsi="Times New Roman" w:eastAsia="方正仿宋_GBK" w:cs="Times New Roman"/>
          <w:highlight w:val="none"/>
        </w:rPr>
        <w:t>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3267"/>
        <w:gridCol w:w="3501"/>
      </w:tblGrid>
      <w:tr w14:paraId="49B5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828" w:type="dxa"/>
            <w:shd w:val="pct5" w:color="auto" w:fill="auto"/>
            <w:noWrap w:val="0"/>
            <w:vAlign w:val="center"/>
          </w:tcPr>
          <w:p w14:paraId="688ED318">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年份</w:t>
            </w:r>
          </w:p>
        </w:tc>
        <w:tc>
          <w:tcPr>
            <w:tcW w:w="2593" w:type="dxa"/>
            <w:shd w:val="pct5" w:color="auto" w:fill="auto"/>
            <w:noWrap w:val="0"/>
            <w:vAlign w:val="center"/>
          </w:tcPr>
          <w:p w14:paraId="12C81DE7">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val="en-US" w:eastAsia="zh-Hans"/>
              </w:rPr>
              <w:t>出口</w:t>
            </w:r>
            <w:r>
              <w:rPr>
                <w:rFonts w:hint="default" w:ascii="Times New Roman" w:hAnsi="Times New Roman" w:eastAsia="方正仿宋_GBK" w:cs="Times New Roman"/>
                <w:szCs w:val="21"/>
                <w:highlight w:val="none"/>
                <w:lang w:val="en-US" w:eastAsia="zh-CN"/>
              </w:rPr>
              <w:t>品种</w:t>
            </w:r>
            <w:r>
              <w:rPr>
                <w:rFonts w:hint="default" w:ascii="Times New Roman" w:hAnsi="Times New Roman" w:eastAsia="方正仿宋_GBK" w:cs="Times New Roman"/>
                <w:szCs w:val="21"/>
                <w:highlight w:val="none"/>
                <w:lang w:val="en-US" w:eastAsia="zh-Hans"/>
              </w:rPr>
              <w:t>数</w:t>
            </w:r>
          </w:p>
        </w:tc>
        <w:tc>
          <w:tcPr>
            <w:tcW w:w="2778" w:type="dxa"/>
            <w:shd w:val="pct5" w:color="auto" w:fill="auto"/>
            <w:noWrap w:val="0"/>
            <w:vAlign w:val="center"/>
          </w:tcPr>
          <w:p w14:paraId="779B4B96">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lang w:eastAsia="zh-Hans"/>
              </w:rPr>
            </w:pPr>
            <w:r>
              <w:rPr>
                <w:rFonts w:hint="default" w:ascii="Times New Roman" w:hAnsi="Times New Roman" w:eastAsia="方正仿宋_GBK" w:cs="Times New Roman"/>
                <w:szCs w:val="21"/>
                <w:highlight w:val="none"/>
                <w:lang w:val="en-US" w:eastAsia="zh-Hans"/>
              </w:rPr>
              <w:t>出口产品金额</w:t>
            </w:r>
            <w:r>
              <w:rPr>
                <w:rFonts w:hint="default" w:ascii="Times New Roman" w:hAnsi="Times New Roman" w:eastAsia="方正仿宋_GBK" w:cs="Times New Roman"/>
                <w:szCs w:val="21"/>
                <w:highlight w:val="none"/>
                <w:lang w:eastAsia="zh-Hans"/>
              </w:rPr>
              <w:t>（</w:t>
            </w:r>
            <w:r>
              <w:rPr>
                <w:rFonts w:hint="default" w:ascii="Times New Roman" w:hAnsi="Times New Roman" w:eastAsia="方正仿宋_GBK" w:cs="Times New Roman"/>
                <w:szCs w:val="21"/>
                <w:highlight w:val="none"/>
                <w:lang w:eastAsia="zh-CN"/>
              </w:rPr>
              <w:t>万元</w:t>
            </w:r>
            <w:r>
              <w:rPr>
                <w:rFonts w:hint="default" w:ascii="Times New Roman" w:hAnsi="Times New Roman" w:eastAsia="方正仿宋_GBK" w:cs="Times New Roman"/>
                <w:szCs w:val="21"/>
                <w:highlight w:val="none"/>
                <w:lang w:val="en-US" w:eastAsia="zh-Hans"/>
              </w:rPr>
              <w:t>人民币</w:t>
            </w:r>
            <w:r>
              <w:rPr>
                <w:rFonts w:hint="default" w:ascii="Times New Roman" w:hAnsi="Times New Roman" w:eastAsia="方正仿宋_GBK" w:cs="Times New Roman"/>
                <w:szCs w:val="21"/>
                <w:highlight w:val="none"/>
                <w:lang w:eastAsia="zh-Hans"/>
              </w:rPr>
              <w:t>）</w:t>
            </w:r>
          </w:p>
        </w:tc>
      </w:tr>
      <w:tr w14:paraId="4044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28" w:type="dxa"/>
            <w:noWrap w:val="0"/>
            <w:vAlign w:val="center"/>
          </w:tcPr>
          <w:p w14:paraId="25359152">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202</w:t>
            </w:r>
            <w:r>
              <w:rPr>
                <w:rFonts w:hint="default" w:ascii="Times New Roman" w:hAnsi="Times New Roman" w:eastAsia="方正仿宋_GBK" w:cs="Times New Roman"/>
                <w:szCs w:val="21"/>
                <w:highlight w:val="none"/>
                <w:lang w:val="en-US" w:eastAsia="zh-CN"/>
              </w:rPr>
              <w:t>1</w:t>
            </w:r>
            <w:r>
              <w:rPr>
                <w:rFonts w:hint="default" w:ascii="Times New Roman" w:hAnsi="Times New Roman" w:eastAsia="方正仿宋_GBK" w:cs="Times New Roman"/>
                <w:szCs w:val="21"/>
                <w:highlight w:val="none"/>
              </w:rPr>
              <w:t>年</w:t>
            </w:r>
          </w:p>
        </w:tc>
        <w:tc>
          <w:tcPr>
            <w:tcW w:w="2593" w:type="dxa"/>
            <w:noWrap w:val="0"/>
            <w:vAlign w:val="center"/>
          </w:tcPr>
          <w:p w14:paraId="7A745610">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0408A7E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r w14:paraId="65B5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28" w:type="dxa"/>
            <w:noWrap w:val="0"/>
            <w:vAlign w:val="center"/>
          </w:tcPr>
          <w:p w14:paraId="6D690DA9">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202</w:t>
            </w:r>
            <w:r>
              <w:rPr>
                <w:rFonts w:hint="default" w:ascii="Times New Roman" w:hAnsi="Times New Roman" w:eastAsia="方正仿宋_GBK" w:cs="Times New Roman"/>
                <w:szCs w:val="21"/>
                <w:highlight w:val="none"/>
                <w:lang w:val="en-US" w:eastAsia="zh-CN"/>
              </w:rPr>
              <w:t>2</w:t>
            </w:r>
            <w:r>
              <w:rPr>
                <w:rFonts w:hint="default" w:ascii="Times New Roman" w:hAnsi="Times New Roman" w:eastAsia="方正仿宋_GBK" w:cs="Times New Roman"/>
                <w:szCs w:val="21"/>
                <w:highlight w:val="none"/>
              </w:rPr>
              <w:t>年</w:t>
            </w:r>
          </w:p>
        </w:tc>
        <w:tc>
          <w:tcPr>
            <w:tcW w:w="2593" w:type="dxa"/>
            <w:noWrap w:val="0"/>
            <w:vAlign w:val="center"/>
          </w:tcPr>
          <w:p w14:paraId="038E1DCF">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5216C404">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r w14:paraId="3054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28" w:type="dxa"/>
            <w:noWrap w:val="0"/>
            <w:vAlign w:val="center"/>
          </w:tcPr>
          <w:p w14:paraId="790C2B3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202</w:t>
            </w:r>
            <w:r>
              <w:rPr>
                <w:rFonts w:hint="default" w:ascii="Times New Roman" w:hAnsi="Times New Roman" w:eastAsia="方正仿宋_GBK" w:cs="Times New Roman"/>
                <w:szCs w:val="21"/>
                <w:highlight w:val="none"/>
                <w:lang w:val="en-US" w:eastAsia="zh-CN"/>
              </w:rPr>
              <w:t>3</w:t>
            </w:r>
            <w:r>
              <w:rPr>
                <w:rFonts w:hint="default" w:ascii="Times New Roman" w:hAnsi="Times New Roman" w:eastAsia="方正仿宋_GBK" w:cs="Times New Roman"/>
                <w:szCs w:val="21"/>
                <w:highlight w:val="none"/>
              </w:rPr>
              <w:t>年</w:t>
            </w:r>
          </w:p>
        </w:tc>
        <w:tc>
          <w:tcPr>
            <w:tcW w:w="2593" w:type="dxa"/>
            <w:noWrap w:val="0"/>
            <w:vAlign w:val="center"/>
          </w:tcPr>
          <w:p w14:paraId="763B03C0">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471BC95F">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r w14:paraId="7701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28" w:type="dxa"/>
            <w:noWrap w:val="0"/>
            <w:vAlign w:val="center"/>
          </w:tcPr>
          <w:p w14:paraId="410F7943">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2024年前三季度</w:t>
            </w:r>
          </w:p>
        </w:tc>
        <w:tc>
          <w:tcPr>
            <w:tcW w:w="2593" w:type="dxa"/>
            <w:noWrap w:val="0"/>
            <w:vAlign w:val="center"/>
          </w:tcPr>
          <w:p w14:paraId="2CDF1F4A">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1E448560">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bl>
    <w:p w14:paraId="03BEDBC6">
      <w:pPr>
        <w:pStyle w:val="5"/>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u w:val="none"/>
          <w:lang w:val="en-US" w:eastAsia="zh-CN"/>
        </w:rPr>
      </w:pPr>
      <w:r>
        <w:rPr>
          <w:rFonts w:hint="default" w:ascii="Times New Roman" w:hAnsi="Times New Roman" w:eastAsia="方正仿宋_GBK" w:cs="Times New Roman"/>
          <w:highlight w:val="none"/>
          <w:lang w:val="en-US" w:eastAsia="zh-CN"/>
        </w:rPr>
        <w:t>3、截止2024年9月30日，</w:t>
      </w:r>
      <w:r>
        <w:rPr>
          <w:rFonts w:hint="default" w:ascii="Times New Roman" w:hAnsi="Times New Roman" w:eastAsia="方正仿宋_GBK" w:cs="Times New Roman"/>
          <w:highlight w:val="none"/>
          <w:lang w:val="en-US" w:eastAsia="zh-Hans"/>
        </w:rPr>
        <w:t>企业共有</w:t>
      </w:r>
      <w:r>
        <w:rPr>
          <w:rFonts w:hint="default" w:ascii="Times New Roman" w:hAnsi="Times New Roman" w:eastAsia="方正仿宋_GBK" w:cs="Times New Roman"/>
          <w:highlight w:val="none"/>
          <w:lang w:val="en-US" w:eastAsia="zh-CN"/>
        </w:rPr>
        <w:t>国内</w:t>
      </w:r>
      <w:r>
        <w:rPr>
          <w:rFonts w:hint="default" w:ascii="Times New Roman" w:hAnsi="Times New Roman" w:eastAsia="方正仿宋_GBK" w:cs="Times New Roman"/>
          <w:highlight w:val="none"/>
          <w:lang w:val="en-US" w:eastAsia="zh-Hans"/>
        </w:rPr>
        <w:t>医疗器械批文</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lang w:val="en-US" w:eastAsia="zh-Hans"/>
        </w:rPr>
        <w:t>个</w:t>
      </w:r>
      <w:r>
        <w:rPr>
          <w:rFonts w:hint="default" w:ascii="Times New Roman" w:hAnsi="Times New Roman" w:eastAsia="方正仿宋_GBK" w:cs="Times New Roman"/>
          <w:highlight w:val="none"/>
        </w:rPr>
        <w:t>，其中</w:t>
      </w:r>
      <w:r>
        <w:rPr>
          <w:rFonts w:hint="default" w:ascii="Times New Roman" w:hAnsi="Times New Roman" w:eastAsia="方正仿宋_GBK" w:cs="Times New Roman"/>
          <w:highlight w:val="none"/>
          <w:lang w:val="en-US" w:eastAsia="zh-Hans"/>
        </w:rPr>
        <w:t>二类医疗器械</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lang w:val="en-US" w:eastAsia="zh-Hans"/>
        </w:rPr>
        <w:t>个</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Hans"/>
        </w:rPr>
        <w:t>三类医疗器械</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val="en-US" w:eastAsia="zh-Hans"/>
        </w:rPr>
        <w:t>个</w:t>
      </w:r>
      <w:r>
        <w:rPr>
          <w:rFonts w:hint="default" w:ascii="Times New Roman" w:hAnsi="Times New Roman" w:eastAsia="方正仿宋_GBK" w:cs="Times New Roman"/>
          <w:highlight w:val="none"/>
          <w:u w:val="none"/>
          <w:lang w:val="en-US" w:eastAsia="zh-CN"/>
        </w:rPr>
        <w:t>。</w:t>
      </w:r>
    </w:p>
    <w:p w14:paraId="7ACC7729">
      <w:pPr>
        <w:pStyle w:val="5"/>
        <w:pageBreakBefore w:val="0"/>
        <w:widowControl w:val="0"/>
        <w:numPr>
          <w:ilvl w:val="0"/>
          <w:numId w:val="0"/>
        </w:numPr>
        <w:kinsoku/>
        <w:wordWrap/>
        <w:overflowPunct/>
        <w:topLinePunct w:val="0"/>
        <w:autoSpaceDE/>
        <w:autoSpaceDN/>
        <w:bidi w:val="0"/>
        <w:spacing w:line="600" w:lineRule="exact"/>
        <w:ind w:firstLine="210" w:firstLineChars="1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u w:val="none"/>
          <w:lang w:val="en-US" w:eastAsia="zh-CN"/>
        </w:rPr>
        <w:t>近四年获批产品情况：</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3472"/>
        <w:gridCol w:w="3719"/>
      </w:tblGrid>
      <w:tr w14:paraId="5D87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28" w:type="dxa"/>
            <w:shd w:val="pct5" w:color="auto" w:fill="auto"/>
            <w:noWrap w:val="0"/>
            <w:vAlign w:val="center"/>
          </w:tcPr>
          <w:p w14:paraId="1C0725D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年份</w:t>
            </w:r>
          </w:p>
        </w:tc>
        <w:tc>
          <w:tcPr>
            <w:tcW w:w="2593" w:type="dxa"/>
            <w:shd w:val="pct5" w:color="auto" w:fill="auto"/>
            <w:noWrap w:val="0"/>
            <w:vAlign w:val="center"/>
          </w:tcPr>
          <w:p w14:paraId="154BD9B3">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获批二类器械数量</w:t>
            </w:r>
          </w:p>
        </w:tc>
        <w:tc>
          <w:tcPr>
            <w:tcW w:w="2778" w:type="dxa"/>
            <w:shd w:val="pct5" w:color="auto" w:fill="auto"/>
            <w:noWrap w:val="0"/>
            <w:vAlign w:val="center"/>
          </w:tcPr>
          <w:p w14:paraId="22065EA7">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lang w:val="en-US" w:eastAsia="zh-Hans"/>
              </w:rPr>
            </w:pPr>
            <w:r>
              <w:rPr>
                <w:rFonts w:hint="default" w:ascii="Times New Roman" w:hAnsi="Times New Roman" w:eastAsia="方正仿宋_GBK" w:cs="Times New Roman"/>
                <w:szCs w:val="21"/>
                <w:highlight w:val="none"/>
                <w:lang w:val="en-US" w:eastAsia="zh-CN"/>
              </w:rPr>
              <w:t>获批三类器械数量</w:t>
            </w:r>
          </w:p>
        </w:tc>
      </w:tr>
      <w:tr w14:paraId="642C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28" w:type="dxa"/>
            <w:noWrap w:val="0"/>
            <w:vAlign w:val="center"/>
          </w:tcPr>
          <w:p w14:paraId="16B30471">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202</w:t>
            </w:r>
            <w:r>
              <w:rPr>
                <w:rFonts w:hint="default" w:ascii="Times New Roman" w:hAnsi="Times New Roman" w:eastAsia="方正仿宋_GBK" w:cs="Times New Roman"/>
                <w:szCs w:val="21"/>
                <w:highlight w:val="none"/>
                <w:lang w:val="en-US" w:eastAsia="zh-CN"/>
              </w:rPr>
              <w:t>1</w:t>
            </w:r>
            <w:r>
              <w:rPr>
                <w:rFonts w:hint="default" w:ascii="Times New Roman" w:hAnsi="Times New Roman" w:eastAsia="方正仿宋_GBK" w:cs="Times New Roman"/>
                <w:szCs w:val="21"/>
                <w:highlight w:val="none"/>
              </w:rPr>
              <w:t>年</w:t>
            </w:r>
          </w:p>
        </w:tc>
        <w:tc>
          <w:tcPr>
            <w:tcW w:w="2593" w:type="dxa"/>
            <w:noWrap w:val="0"/>
            <w:vAlign w:val="center"/>
          </w:tcPr>
          <w:p w14:paraId="64E27511">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1A3E0782">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r w14:paraId="1B6C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28" w:type="dxa"/>
            <w:noWrap w:val="0"/>
            <w:vAlign w:val="center"/>
          </w:tcPr>
          <w:p w14:paraId="05A161B5">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202</w:t>
            </w:r>
            <w:r>
              <w:rPr>
                <w:rFonts w:hint="default" w:ascii="Times New Roman" w:hAnsi="Times New Roman" w:eastAsia="方正仿宋_GBK" w:cs="Times New Roman"/>
                <w:szCs w:val="21"/>
                <w:highlight w:val="none"/>
                <w:lang w:val="en-US" w:eastAsia="zh-CN"/>
              </w:rPr>
              <w:t>2</w:t>
            </w:r>
            <w:r>
              <w:rPr>
                <w:rFonts w:hint="default" w:ascii="Times New Roman" w:hAnsi="Times New Roman" w:eastAsia="方正仿宋_GBK" w:cs="Times New Roman"/>
                <w:szCs w:val="21"/>
                <w:highlight w:val="none"/>
              </w:rPr>
              <w:t>年</w:t>
            </w:r>
          </w:p>
        </w:tc>
        <w:tc>
          <w:tcPr>
            <w:tcW w:w="2593" w:type="dxa"/>
            <w:noWrap w:val="0"/>
            <w:vAlign w:val="center"/>
          </w:tcPr>
          <w:p w14:paraId="46F084F6">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361B1A36">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r w14:paraId="1196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28" w:type="dxa"/>
            <w:noWrap w:val="0"/>
            <w:vAlign w:val="center"/>
          </w:tcPr>
          <w:p w14:paraId="12DF1D0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202</w:t>
            </w:r>
            <w:r>
              <w:rPr>
                <w:rFonts w:hint="default" w:ascii="Times New Roman" w:hAnsi="Times New Roman" w:eastAsia="方正仿宋_GBK" w:cs="Times New Roman"/>
                <w:szCs w:val="21"/>
                <w:highlight w:val="none"/>
                <w:lang w:val="en-US" w:eastAsia="zh-CN"/>
              </w:rPr>
              <w:t>3</w:t>
            </w:r>
            <w:r>
              <w:rPr>
                <w:rFonts w:hint="default" w:ascii="Times New Roman" w:hAnsi="Times New Roman" w:eastAsia="方正仿宋_GBK" w:cs="Times New Roman"/>
                <w:szCs w:val="21"/>
                <w:highlight w:val="none"/>
              </w:rPr>
              <w:t>年</w:t>
            </w:r>
          </w:p>
        </w:tc>
        <w:tc>
          <w:tcPr>
            <w:tcW w:w="2593" w:type="dxa"/>
            <w:noWrap w:val="0"/>
            <w:vAlign w:val="center"/>
          </w:tcPr>
          <w:p w14:paraId="3FA93BAF">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77A7B6B9">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r w14:paraId="49EC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28" w:type="dxa"/>
            <w:noWrap w:val="0"/>
            <w:vAlign w:val="center"/>
          </w:tcPr>
          <w:p w14:paraId="27DFAB6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val="en-US" w:eastAsia="zh-CN"/>
              </w:rPr>
              <w:t>2024年前三季度</w:t>
            </w:r>
          </w:p>
        </w:tc>
        <w:tc>
          <w:tcPr>
            <w:tcW w:w="2593" w:type="dxa"/>
            <w:noWrap w:val="0"/>
            <w:vAlign w:val="center"/>
          </w:tcPr>
          <w:p w14:paraId="713D1C0A">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c>
          <w:tcPr>
            <w:tcW w:w="2778" w:type="dxa"/>
            <w:noWrap w:val="0"/>
            <w:vAlign w:val="center"/>
          </w:tcPr>
          <w:p w14:paraId="0D9B6ED2">
            <w:pPr>
              <w:pStyle w:val="5"/>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仿宋_GBK" w:cs="Times New Roman"/>
                <w:szCs w:val="21"/>
                <w:highlight w:val="none"/>
              </w:rPr>
            </w:pPr>
          </w:p>
        </w:tc>
      </w:tr>
    </w:tbl>
    <w:p w14:paraId="16AA423D">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4</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截止2024年9月30日，</w:t>
      </w:r>
      <w:r>
        <w:rPr>
          <w:rFonts w:hint="default" w:ascii="Times New Roman" w:hAnsi="Times New Roman" w:eastAsia="方正仿宋_GBK" w:cs="Times New Roman"/>
          <w:highlight w:val="none"/>
        </w:rPr>
        <w:t>企业</w:t>
      </w:r>
      <w:r>
        <w:rPr>
          <w:rFonts w:hint="default" w:ascii="Times New Roman" w:hAnsi="Times New Roman" w:eastAsia="方正仿宋_GBK" w:cs="Times New Roman"/>
          <w:highlight w:val="none"/>
          <w:lang w:val="en-US" w:eastAsia="zh-CN"/>
        </w:rPr>
        <w:t>通过国外注册认证</w:t>
      </w:r>
      <w:r>
        <w:rPr>
          <w:rFonts w:hint="default" w:ascii="Times New Roman" w:hAnsi="Times New Roman" w:eastAsia="方正仿宋_GBK" w:cs="Times New Roman"/>
          <w:highlight w:val="none"/>
        </w:rPr>
        <w:t>的</w:t>
      </w:r>
      <w:r>
        <w:rPr>
          <w:rFonts w:hint="default" w:ascii="Times New Roman" w:hAnsi="Times New Roman" w:eastAsia="方正仿宋_GBK" w:cs="Times New Roman"/>
          <w:highlight w:val="none"/>
          <w:lang w:val="en-US" w:eastAsia="zh-CN"/>
        </w:rPr>
        <w:t>产品数</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个，近四年企业通过国外注册认证的产品情况</w:t>
      </w:r>
      <w:r>
        <w:rPr>
          <w:rFonts w:hint="default" w:ascii="Times New Roman" w:hAnsi="Times New Roman" w:eastAsia="方正仿宋_GBK" w:cs="Times New Roman"/>
          <w:highlight w:val="none"/>
        </w:rPr>
        <w:t>：</w:t>
      </w:r>
    </w:p>
    <w:p w14:paraId="51FD2B7A">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3611"/>
        <w:gridCol w:w="3522"/>
      </w:tblGrid>
      <w:tr w14:paraId="7E10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78" w:type="dxa"/>
            <w:shd w:val="pct5" w:color="auto" w:fill="auto"/>
            <w:noWrap w:val="0"/>
            <w:vAlign w:val="top"/>
          </w:tcPr>
          <w:p w14:paraId="1315682E">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注册年份</w:t>
            </w:r>
          </w:p>
        </w:tc>
        <w:tc>
          <w:tcPr>
            <w:tcW w:w="2940" w:type="dxa"/>
            <w:shd w:val="pct5" w:color="auto" w:fill="auto"/>
            <w:noWrap w:val="0"/>
            <w:vAlign w:val="top"/>
          </w:tcPr>
          <w:p w14:paraId="0D2C8E7B">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医疗器械名称</w:t>
            </w:r>
          </w:p>
        </w:tc>
        <w:tc>
          <w:tcPr>
            <w:tcW w:w="2867" w:type="dxa"/>
            <w:shd w:val="pct5" w:color="auto" w:fill="auto"/>
            <w:noWrap w:val="0"/>
            <w:vAlign w:val="top"/>
          </w:tcPr>
          <w:p w14:paraId="0AA1C167">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注册认证机构</w:t>
            </w:r>
          </w:p>
        </w:tc>
      </w:tr>
      <w:tr w14:paraId="34EA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78" w:type="dxa"/>
            <w:noWrap w:val="0"/>
            <w:vAlign w:val="top"/>
          </w:tcPr>
          <w:p w14:paraId="58613737">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940" w:type="dxa"/>
            <w:noWrap w:val="0"/>
            <w:vAlign w:val="top"/>
          </w:tcPr>
          <w:p w14:paraId="09CE7B2E">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867" w:type="dxa"/>
            <w:noWrap w:val="0"/>
            <w:vAlign w:val="top"/>
          </w:tcPr>
          <w:p w14:paraId="29028189">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125B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78" w:type="dxa"/>
            <w:noWrap w:val="0"/>
            <w:vAlign w:val="top"/>
          </w:tcPr>
          <w:p w14:paraId="3DE49CBE">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940" w:type="dxa"/>
            <w:noWrap w:val="0"/>
            <w:vAlign w:val="top"/>
          </w:tcPr>
          <w:p w14:paraId="10D8816B">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867" w:type="dxa"/>
            <w:noWrap w:val="0"/>
            <w:vAlign w:val="top"/>
          </w:tcPr>
          <w:p w14:paraId="1708B806">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6DC3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78" w:type="dxa"/>
            <w:noWrap w:val="0"/>
            <w:vAlign w:val="top"/>
          </w:tcPr>
          <w:p w14:paraId="7DE94107">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940" w:type="dxa"/>
            <w:noWrap w:val="0"/>
            <w:vAlign w:val="top"/>
          </w:tcPr>
          <w:p w14:paraId="2569EA74">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867" w:type="dxa"/>
            <w:noWrap w:val="0"/>
            <w:vAlign w:val="top"/>
          </w:tcPr>
          <w:p w14:paraId="2027DBDA">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bl>
    <w:p w14:paraId="2906164A">
      <w:pPr>
        <w:pStyle w:val="5"/>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5、</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lang w:val="en-US" w:eastAsia="zh-CN"/>
        </w:rPr>
        <w:t>主推产品（含销售额前三）的产品</w:t>
      </w:r>
      <w:r>
        <w:rPr>
          <w:rFonts w:hint="default" w:ascii="Times New Roman" w:hAnsi="Times New Roman" w:eastAsia="方正仿宋_GBK" w:cs="Times New Roman"/>
          <w:highlight w:val="none"/>
        </w:rPr>
        <w:t>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205"/>
        <w:gridCol w:w="2127"/>
        <w:gridCol w:w="3023"/>
      </w:tblGrid>
      <w:tr w14:paraId="5814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3" w:type="dxa"/>
            <w:shd w:val="pct5" w:color="auto" w:fill="auto"/>
            <w:noWrap w:val="0"/>
            <w:vAlign w:val="center"/>
          </w:tcPr>
          <w:p w14:paraId="322E216F">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lang w:val="en-US" w:eastAsia="zh-CN"/>
              </w:rPr>
            </w:pPr>
            <w:r>
              <w:rPr>
                <w:rFonts w:hint="eastAsia" w:ascii="方正仿宋_GBK" w:hAnsi="方正仿宋_GBK" w:eastAsia="方正仿宋_GBK" w:cs="方正仿宋_GBK"/>
                <w:szCs w:val="21"/>
                <w:highlight w:val="none"/>
                <w:lang w:val="en-US" w:eastAsia="zh-CN"/>
              </w:rPr>
              <w:t>产品名称</w:t>
            </w:r>
          </w:p>
        </w:tc>
        <w:tc>
          <w:tcPr>
            <w:tcW w:w="1764" w:type="dxa"/>
            <w:shd w:val="pct5" w:color="auto" w:fill="auto"/>
            <w:noWrap w:val="0"/>
            <w:vAlign w:val="center"/>
          </w:tcPr>
          <w:p w14:paraId="20A4704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lang w:val="en-US" w:eastAsia="zh-CN"/>
              </w:rPr>
            </w:pPr>
            <w:r>
              <w:rPr>
                <w:rFonts w:hint="eastAsia" w:ascii="方正仿宋_GBK" w:hAnsi="方正仿宋_GBK" w:eastAsia="方正仿宋_GBK" w:cs="方正仿宋_GBK"/>
                <w:szCs w:val="21"/>
                <w:highlight w:val="none"/>
                <w:lang w:val="en-US" w:eastAsia="zh-CN"/>
              </w:rPr>
              <w:t>产品所属类别</w:t>
            </w:r>
          </w:p>
        </w:tc>
        <w:tc>
          <w:tcPr>
            <w:tcW w:w="1702" w:type="dxa"/>
            <w:shd w:val="pct5" w:color="auto" w:fill="auto"/>
            <w:noWrap w:val="0"/>
            <w:vAlign w:val="center"/>
          </w:tcPr>
          <w:p w14:paraId="1EFC3930">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lang w:val="en-US" w:eastAsia="zh-CN"/>
              </w:rPr>
            </w:pPr>
            <w:r>
              <w:rPr>
                <w:rFonts w:hint="eastAsia" w:ascii="方正仿宋_GBK" w:hAnsi="方正仿宋_GBK" w:eastAsia="方正仿宋_GBK" w:cs="方正仿宋_GBK"/>
                <w:szCs w:val="21"/>
                <w:highlight w:val="none"/>
                <w:lang w:val="en-US" w:eastAsia="zh-Hans"/>
              </w:rPr>
              <w:t>产品</w:t>
            </w:r>
            <w:r>
              <w:rPr>
                <w:rFonts w:hint="eastAsia" w:ascii="方正仿宋_GBK" w:hAnsi="方正仿宋_GBK" w:eastAsia="方正仿宋_GBK" w:cs="方正仿宋_GBK"/>
                <w:szCs w:val="21"/>
                <w:highlight w:val="none"/>
                <w:lang w:val="en-US" w:eastAsia="zh-CN"/>
              </w:rPr>
              <w:t>市场占有率</w:t>
            </w:r>
          </w:p>
        </w:tc>
        <w:tc>
          <w:tcPr>
            <w:tcW w:w="2418" w:type="dxa"/>
            <w:shd w:val="pct5" w:color="auto" w:fill="auto"/>
            <w:noWrap w:val="0"/>
            <w:vAlign w:val="center"/>
          </w:tcPr>
          <w:p w14:paraId="089591AB">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lang w:val="en-US" w:eastAsia="zh-CN"/>
              </w:rPr>
            </w:pPr>
            <w:r>
              <w:rPr>
                <w:rFonts w:hint="eastAsia" w:ascii="方正仿宋_GBK" w:hAnsi="方正仿宋_GBK" w:eastAsia="方正仿宋_GBK" w:cs="方正仿宋_GBK"/>
                <w:szCs w:val="21"/>
                <w:highlight w:val="none"/>
                <w:lang w:val="en-US" w:eastAsia="zh-CN"/>
              </w:rPr>
              <w:t>是否为首次国产化产品</w:t>
            </w:r>
          </w:p>
        </w:tc>
      </w:tr>
      <w:tr w14:paraId="1AEC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73" w:type="dxa"/>
            <w:noWrap w:val="0"/>
            <w:vAlign w:val="center"/>
          </w:tcPr>
          <w:p w14:paraId="249A9C2D">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1764" w:type="dxa"/>
            <w:noWrap w:val="0"/>
            <w:vAlign w:val="center"/>
          </w:tcPr>
          <w:p w14:paraId="604DC96E">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1702" w:type="dxa"/>
            <w:noWrap w:val="0"/>
            <w:vAlign w:val="center"/>
          </w:tcPr>
          <w:p w14:paraId="372446A1">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2418" w:type="dxa"/>
            <w:noWrap w:val="0"/>
            <w:vAlign w:val="center"/>
          </w:tcPr>
          <w:p w14:paraId="1C51BF94">
            <w:pPr>
              <w:pStyle w:val="5"/>
              <w:pageBreakBefore w:val="0"/>
              <w:widowControl w:val="0"/>
              <w:kinsoku/>
              <w:wordWrap/>
              <w:overflowPunct/>
              <w:topLinePunct w:val="0"/>
              <w:autoSpaceDE/>
              <w:autoSpaceDN/>
              <w:bidi w:val="0"/>
              <w:spacing w:line="600" w:lineRule="exact"/>
              <w:ind w:left="0" w:leftChars="0" w:firstLine="420" w:firstLineChars="200"/>
              <w:jc w:val="both"/>
              <w:textAlignment w:val="auto"/>
              <w:rPr>
                <w:rFonts w:hint="eastAsia" w:ascii="方正仿宋_GBK" w:hAnsi="方正仿宋_GBK" w:eastAsia="方正仿宋_GBK" w:cs="方正仿宋_GBK"/>
                <w:szCs w:val="21"/>
                <w:highlight w:val="none"/>
                <w:lang w:eastAsia="zh-CN"/>
              </w:rPr>
            </w:pPr>
            <w:r>
              <w:rPr>
                <w:rFonts w:hint="eastAsia" w:ascii="方正仿宋_GBK" w:hAnsi="方正仿宋_GBK" w:eastAsia="方正仿宋_GBK" w:cs="方正仿宋_GBK"/>
                <w:szCs w:val="21"/>
                <w:highlight w:val="none"/>
              </w:rPr>
              <w:t>□</w:t>
            </w:r>
            <w:r>
              <w:rPr>
                <w:rFonts w:hint="eastAsia" w:ascii="方正仿宋_GBK" w:hAnsi="方正仿宋_GBK" w:eastAsia="方正仿宋_GBK" w:cs="方正仿宋_GBK"/>
                <w:szCs w:val="21"/>
                <w:highlight w:val="none"/>
                <w:lang w:val="en-US" w:eastAsia="zh-CN"/>
              </w:rPr>
              <w:t>是</w:t>
            </w:r>
            <w:r>
              <w:rPr>
                <w:rFonts w:hint="eastAsia" w:ascii="方正仿宋_GBK" w:hAnsi="方正仿宋_GBK" w:eastAsia="方正仿宋_GBK" w:cs="方正仿宋_GBK"/>
                <w:szCs w:val="21"/>
                <w:highlight w:val="none"/>
              </w:rPr>
              <w:t xml:space="preserve">   </w:t>
            </w:r>
            <w:r>
              <w:rPr>
                <w:rFonts w:hint="eastAsia" w:ascii="方正仿宋_GBK" w:hAnsi="方正仿宋_GBK" w:eastAsia="方正仿宋_GBK" w:cs="方正仿宋_GBK"/>
                <w:szCs w:val="21"/>
                <w:highlight w:val="none"/>
                <w:lang w:val="en-US" w:eastAsia="zh-CN"/>
              </w:rPr>
              <w:t xml:space="preserve">   </w:t>
            </w:r>
            <w:r>
              <w:rPr>
                <w:rFonts w:hint="eastAsia" w:ascii="方正仿宋_GBK" w:hAnsi="方正仿宋_GBK" w:eastAsia="方正仿宋_GBK" w:cs="方正仿宋_GBK"/>
                <w:szCs w:val="21"/>
                <w:highlight w:val="none"/>
              </w:rPr>
              <w:t>□</w:t>
            </w:r>
            <w:r>
              <w:rPr>
                <w:rFonts w:hint="eastAsia" w:ascii="方正仿宋_GBK" w:hAnsi="方正仿宋_GBK" w:eastAsia="方正仿宋_GBK" w:cs="方正仿宋_GBK"/>
                <w:szCs w:val="21"/>
                <w:highlight w:val="none"/>
                <w:lang w:val="en-US" w:eastAsia="zh-CN"/>
              </w:rPr>
              <w:t>否</w:t>
            </w:r>
          </w:p>
        </w:tc>
      </w:tr>
      <w:tr w14:paraId="538F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73" w:type="dxa"/>
            <w:noWrap w:val="0"/>
            <w:vAlign w:val="center"/>
          </w:tcPr>
          <w:p w14:paraId="288B93D7">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1764" w:type="dxa"/>
            <w:noWrap w:val="0"/>
            <w:vAlign w:val="center"/>
          </w:tcPr>
          <w:p w14:paraId="34C60C4B">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1702" w:type="dxa"/>
            <w:noWrap w:val="0"/>
            <w:vAlign w:val="center"/>
          </w:tcPr>
          <w:p w14:paraId="1F0AC283">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2418" w:type="dxa"/>
            <w:noWrap w:val="0"/>
            <w:vAlign w:val="center"/>
          </w:tcPr>
          <w:p w14:paraId="430E050D">
            <w:pPr>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是</w:t>
            </w:r>
            <w:r>
              <w:rPr>
                <w:rFonts w:hint="eastAsia" w:ascii="方正仿宋_GBK" w:hAnsi="方正仿宋_GBK" w:eastAsia="方正仿宋_GBK" w:cs="方正仿宋_GBK"/>
                <w:sz w:val="21"/>
                <w:szCs w:val="21"/>
                <w:highlight w:val="none"/>
              </w:rPr>
              <w:t xml:space="preserve">   </w:t>
            </w:r>
            <w:r>
              <w:rPr>
                <w:rFonts w:hint="eastAsia" w:ascii="方正仿宋_GBK" w:hAnsi="方正仿宋_GBK" w:eastAsia="方正仿宋_GBK" w:cs="方正仿宋_GBK"/>
                <w:sz w:val="21"/>
                <w:szCs w:val="21"/>
                <w:highlight w:val="none"/>
                <w:lang w:val="en-US" w:eastAsia="zh-CN"/>
              </w:rPr>
              <w:t xml:space="preserve">   </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否</w:t>
            </w:r>
          </w:p>
        </w:tc>
      </w:tr>
      <w:tr w14:paraId="4212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73" w:type="dxa"/>
            <w:noWrap w:val="0"/>
            <w:vAlign w:val="center"/>
          </w:tcPr>
          <w:p w14:paraId="598E8C0C">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1764" w:type="dxa"/>
            <w:noWrap w:val="0"/>
            <w:vAlign w:val="center"/>
          </w:tcPr>
          <w:p w14:paraId="3F51ED42">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1702" w:type="dxa"/>
            <w:noWrap w:val="0"/>
            <w:vAlign w:val="center"/>
          </w:tcPr>
          <w:p w14:paraId="4E5303FD">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rPr>
            </w:pPr>
          </w:p>
        </w:tc>
        <w:tc>
          <w:tcPr>
            <w:tcW w:w="2418" w:type="dxa"/>
            <w:noWrap w:val="0"/>
            <w:vAlign w:val="center"/>
          </w:tcPr>
          <w:p w14:paraId="563541A5">
            <w:pPr>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是</w:t>
            </w:r>
            <w:r>
              <w:rPr>
                <w:rFonts w:hint="eastAsia" w:ascii="方正仿宋_GBK" w:hAnsi="方正仿宋_GBK" w:eastAsia="方正仿宋_GBK" w:cs="方正仿宋_GBK"/>
                <w:sz w:val="21"/>
                <w:szCs w:val="21"/>
                <w:highlight w:val="none"/>
              </w:rPr>
              <w:t xml:space="preserve">   </w:t>
            </w:r>
            <w:r>
              <w:rPr>
                <w:rFonts w:hint="eastAsia" w:ascii="方正仿宋_GBK" w:hAnsi="方正仿宋_GBK" w:eastAsia="方正仿宋_GBK" w:cs="方正仿宋_GBK"/>
                <w:sz w:val="21"/>
                <w:szCs w:val="21"/>
                <w:highlight w:val="none"/>
                <w:lang w:val="en-US" w:eastAsia="zh-CN"/>
              </w:rPr>
              <w:t xml:space="preserve">   </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否</w:t>
            </w:r>
          </w:p>
        </w:tc>
      </w:tr>
    </w:tbl>
    <w:p w14:paraId="595A430B">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lang w:val="en-US" w:eastAsia="zh-CN"/>
        </w:rPr>
        <w:t>近四年</w:t>
      </w:r>
      <w:r>
        <w:rPr>
          <w:rFonts w:hint="default" w:ascii="Times New Roman" w:hAnsi="Times New Roman" w:eastAsia="方正仿宋_GBK" w:cs="Times New Roman"/>
          <w:highlight w:val="none"/>
          <w:lang w:val="en-US" w:eastAsia="zh-Hans"/>
        </w:rPr>
        <w:t>集采活动中选产品</w:t>
      </w:r>
      <w:r>
        <w:rPr>
          <w:rFonts w:hint="default" w:ascii="Times New Roman" w:hAnsi="Times New Roman" w:eastAsia="方正仿宋_GBK" w:cs="Times New Roman"/>
          <w:highlight w:val="none"/>
          <w:lang w:val="en-US" w:eastAsia="zh-CN"/>
        </w:rPr>
        <w:t>情况？</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2730"/>
        <w:gridCol w:w="2994"/>
      </w:tblGrid>
      <w:tr w14:paraId="7F68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4" w:type="dxa"/>
            <w:shd w:val="pct5" w:color="auto" w:fill="auto"/>
            <w:noWrap w:val="0"/>
            <w:vAlign w:val="top"/>
          </w:tcPr>
          <w:p w14:paraId="3A618870">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lang w:eastAsia="zh-CN"/>
              </w:rPr>
            </w:pPr>
            <w:r>
              <w:rPr>
                <w:rFonts w:hint="eastAsia" w:ascii="方正仿宋_GBK" w:hAnsi="方正仿宋_GBK" w:eastAsia="方正仿宋_GBK" w:cs="方正仿宋_GBK"/>
                <w:szCs w:val="21"/>
                <w:highlight w:val="none"/>
                <w:lang w:val="en-US" w:eastAsia="zh-CN"/>
              </w:rPr>
              <w:t>中标医疗器械名称</w:t>
            </w:r>
          </w:p>
        </w:tc>
        <w:tc>
          <w:tcPr>
            <w:tcW w:w="2074" w:type="dxa"/>
            <w:shd w:val="pct5" w:color="auto" w:fill="auto"/>
            <w:noWrap w:val="0"/>
            <w:vAlign w:val="top"/>
          </w:tcPr>
          <w:p w14:paraId="1A6E2201">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lang w:val="en-US" w:eastAsia="zh-CN"/>
              </w:rPr>
            </w:pPr>
            <w:r>
              <w:rPr>
                <w:rFonts w:hint="eastAsia" w:ascii="方正仿宋_GBK" w:hAnsi="方正仿宋_GBK" w:eastAsia="方正仿宋_GBK" w:cs="方正仿宋_GBK"/>
                <w:szCs w:val="21"/>
                <w:highlight w:val="none"/>
                <w:lang w:val="en-US" w:eastAsia="zh-CN"/>
              </w:rPr>
              <w:t>中标覆盖省市</w:t>
            </w:r>
          </w:p>
        </w:tc>
        <w:tc>
          <w:tcPr>
            <w:tcW w:w="2275" w:type="dxa"/>
            <w:shd w:val="pct5" w:color="auto" w:fill="auto"/>
            <w:noWrap w:val="0"/>
            <w:vAlign w:val="top"/>
          </w:tcPr>
          <w:p w14:paraId="6FFBDE7B">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szCs w:val="21"/>
                <w:highlight w:val="none"/>
                <w:lang w:val="en-US" w:eastAsia="zh-CN"/>
              </w:rPr>
            </w:pPr>
            <w:r>
              <w:rPr>
                <w:rFonts w:hint="eastAsia" w:ascii="方正仿宋_GBK" w:hAnsi="方正仿宋_GBK" w:eastAsia="方正仿宋_GBK" w:cs="方正仿宋_GBK"/>
                <w:szCs w:val="21"/>
                <w:highlight w:val="none"/>
                <w:lang w:val="en-US" w:eastAsia="zh-CN"/>
              </w:rPr>
              <w:t>产品销量占比</w:t>
            </w:r>
          </w:p>
        </w:tc>
      </w:tr>
      <w:tr w14:paraId="2E50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974" w:type="dxa"/>
            <w:noWrap w:val="0"/>
            <w:vAlign w:val="top"/>
          </w:tcPr>
          <w:p w14:paraId="1F89A25A">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c>
          <w:tcPr>
            <w:tcW w:w="2074" w:type="dxa"/>
            <w:noWrap w:val="0"/>
            <w:vAlign w:val="top"/>
          </w:tcPr>
          <w:p w14:paraId="299ED641">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c>
          <w:tcPr>
            <w:tcW w:w="2275" w:type="dxa"/>
            <w:noWrap w:val="0"/>
            <w:vAlign w:val="top"/>
          </w:tcPr>
          <w:p w14:paraId="25603540">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r>
      <w:tr w14:paraId="49A6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974" w:type="dxa"/>
            <w:noWrap w:val="0"/>
            <w:vAlign w:val="top"/>
          </w:tcPr>
          <w:p w14:paraId="07384161">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c>
          <w:tcPr>
            <w:tcW w:w="2074" w:type="dxa"/>
            <w:noWrap w:val="0"/>
            <w:vAlign w:val="top"/>
          </w:tcPr>
          <w:p w14:paraId="6140A99F">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c>
          <w:tcPr>
            <w:tcW w:w="2275" w:type="dxa"/>
            <w:noWrap w:val="0"/>
            <w:vAlign w:val="top"/>
          </w:tcPr>
          <w:p w14:paraId="7A3E47BD">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r>
      <w:tr w14:paraId="77E5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974" w:type="dxa"/>
            <w:noWrap w:val="0"/>
            <w:vAlign w:val="top"/>
          </w:tcPr>
          <w:p w14:paraId="23D53AB2">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c>
          <w:tcPr>
            <w:tcW w:w="2074" w:type="dxa"/>
            <w:noWrap w:val="0"/>
            <w:vAlign w:val="top"/>
          </w:tcPr>
          <w:p w14:paraId="259149B0">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c>
          <w:tcPr>
            <w:tcW w:w="2275" w:type="dxa"/>
            <w:noWrap w:val="0"/>
            <w:vAlign w:val="top"/>
          </w:tcPr>
          <w:p w14:paraId="4A134F05">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szCs w:val="21"/>
                <w:highlight w:val="none"/>
              </w:rPr>
            </w:pPr>
          </w:p>
        </w:tc>
      </w:tr>
    </w:tbl>
    <w:p w14:paraId="62BB4708">
      <w:pPr>
        <w:pStyle w:val="5"/>
        <w:pageBreakBefore w:val="0"/>
        <w:widowControl w:val="0"/>
        <w:kinsoku/>
        <w:wordWrap/>
        <w:overflowPunct/>
        <w:topLinePunct w:val="0"/>
        <w:autoSpaceDE/>
        <w:autoSpaceDN/>
        <w:bidi w:val="0"/>
        <w:spacing w:line="600" w:lineRule="exact"/>
        <w:ind w:firstLine="0" w:firstLineChars="0"/>
        <w:jc w:val="left"/>
        <w:textAlignment w:val="auto"/>
        <w:rPr>
          <w:rFonts w:hint="default" w:ascii="Times New Roman" w:hAnsi="Times New Roman" w:eastAsia="黑体" w:cs="Times New Roman"/>
          <w:sz w:val="24"/>
          <w:szCs w:val="24"/>
          <w:highlight w:val="none"/>
        </w:rPr>
      </w:pPr>
    </w:p>
    <w:p w14:paraId="620DFF5A">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lang w:val="en-US" w:eastAsia="zh-Hans"/>
        </w:rPr>
      </w:pPr>
      <w:r>
        <w:rPr>
          <w:rFonts w:hint="eastAsia" w:ascii="方正黑体_GBK" w:hAnsi="方正黑体_GBK" w:eastAsia="方正黑体_GBK" w:cs="方正黑体_GBK"/>
          <w:sz w:val="32"/>
          <w:szCs w:val="32"/>
          <w:highlight w:val="none"/>
        </w:rPr>
        <w:t>第三部分：企业</w:t>
      </w:r>
      <w:r>
        <w:rPr>
          <w:rFonts w:hint="eastAsia" w:ascii="方正黑体_GBK" w:hAnsi="方正黑体_GBK" w:eastAsia="方正黑体_GBK" w:cs="方正黑体_GBK"/>
          <w:sz w:val="32"/>
          <w:szCs w:val="32"/>
          <w:highlight w:val="none"/>
          <w:lang w:val="en-US" w:eastAsia="zh-Hans"/>
        </w:rPr>
        <w:t>技术创新能力</w:t>
      </w:r>
    </w:p>
    <w:p w14:paraId="66B8D1E5">
      <w:pPr>
        <w:pStyle w:val="5"/>
        <w:pageBreakBefore w:val="0"/>
        <w:widowControl w:val="0"/>
        <w:numPr>
          <w:ilvl w:val="0"/>
          <w:numId w:val="0"/>
        </w:numPr>
        <w:kinsoku/>
        <w:wordWrap/>
        <w:overflowPunct/>
        <w:topLinePunct w:val="0"/>
        <w:autoSpaceDE/>
        <w:autoSpaceDN/>
        <w:bidi w:val="0"/>
        <w:spacing w:line="600" w:lineRule="exact"/>
        <w:ind w:left="420" w:hanging="420" w:hanging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7、</w:t>
      </w:r>
      <w:r>
        <w:rPr>
          <w:rFonts w:hint="default" w:ascii="Times New Roman" w:hAnsi="Times New Roman" w:eastAsia="方正仿宋_GBK" w:cs="Times New Roman"/>
          <w:highlight w:val="none"/>
        </w:rPr>
        <w:t>近</w:t>
      </w:r>
      <w:r>
        <w:rPr>
          <w:rFonts w:hint="default" w:ascii="Times New Roman" w:hAnsi="Times New Roman" w:eastAsia="方正仿宋_GBK" w:cs="Times New Roman"/>
          <w:highlight w:val="none"/>
          <w:lang w:val="en-US" w:eastAsia="zh-CN"/>
        </w:rPr>
        <w:t>四</w:t>
      </w:r>
      <w:r>
        <w:rPr>
          <w:rFonts w:hint="default" w:ascii="Times New Roman" w:hAnsi="Times New Roman" w:eastAsia="方正仿宋_GBK" w:cs="Times New Roman"/>
          <w:highlight w:val="none"/>
        </w:rPr>
        <w:t>年企业</w:t>
      </w:r>
      <w:r>
        <w:rPr>
          <w:rFonts w:hint="default" w:ascii="Times New Roman" w:hAnsi="Times New Roman" w:eastAsia="方正仿宋_GBK" w:cs="Times New Roman"/>
          <w:highlight w:val="none"/>
          <w:lang w:val="en-US" w:eastAsia="zh-CN"/>
        </w:rPr>
        <w:t>研发创新</w:t>
      </w:r>
      <w:r>
        <w:rPr>
          <w:rFonts w:hint="default" w:ascii="Times New Roman" w:hAnsi="Times New Roman" w:eastAsia="方正仿宋_GBK" w:cs="Times New Roman"/>
          <w:highlight w:val="none"/>
        </w:rPr>
        <w:t>投入额，202</w:t>
      </w:r>
      <w:r>
        <w:rPr>
          <w:rFonts w:hint="default" w:ascii="Times New Roman" w:hAnsi="Times New Roman" w:eastAsia="方正仿宋_GBK" w:cs="Times New Roman"/>
          <w:highlight w:val="none"/>
          <w:lang w:val="en-US" w:eastAsia="zh-CN"/>
        </w:rPr>
        <w:t>1</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万元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占营业收入的比例</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rPr>
        <w:t>；202</w:t>
      </w:r>
      <w:r>
        <w:rPr>
          <w:rFonts w:hint="default" w:ascii="Times New Roman" w:hAnsi="Times New Roman" w:eastAsia="方正仿宋_GBK" w:cs="Times New Roman"/>
          <w:highlight w:val="none"/>
          <w:lang w:val="en-US" w:eastAsia="zh-CN"/>
        </w:rPr>
        <w:t>2</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万元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占营业收入的比例</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rPr>
        <w:t>；202</w:t>
      </w:r>
      <w:r>
        <w:rPr>
          <w:rFonts w:hint="default" w:ascii="Times New Roman" w:hAnsi="Times New Roman" w:eastAsia="方正仿宋_GBK" w:cs="Times New Roman"/>
          <w:highlight w:val="none"/>
          <w:lang w:val="en-US" w:eastAsia="zh-CN"/>
        </w:rPr>
        <w:t>3</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万元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占营业收入的比例</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rPr>
        <w:t>；202</w:t>
      </w:r>
      <w:r>
        <w:rPr>
          <w:rFonts w:hint="default" w:ascii="Times New Roman" w:hAnsi="Times New Roman" w:eastAsia="方正仿宋_GBK" w:cs="Times New Roman"/>
          <w:highlight w:val="none"/>
          <w:lang w:val="en-US" w:eastAsia="zh-CN"/>
        </w:rPr>
        <w:t>4</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lang w:val="en-US" w:eastAsia="zh-CN"/>
        </w:rPr>
        <w:t>前三季度</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万元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占营业收入的比例</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rPr>
        <w:t>。</w:t>
      </w:r>
    </w:p>
    <w:p w14:paraId="36AED632">
      <w:pPr>
        <w:pStyle w:val="5"/>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8</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企业</w:t>
      </w:r>
      <w:r>
        <w:rPr>
          <w:rFonts w:hint="default" w:ascii="Times New Roman" w:hAnsi="Times New Roman" w:eastAsia="方正仿宋_GBK" w:cs="Times New Roman"/>
          <w:highlight w:val="none"/>
          <w:lang w:val="en-US" w:eastAsia="zh-Hans"/>
        </w:rPr>
        <w:t>核心研发团队</w:t>
      </w:r>
      <w:r>
        <w:rPr>
          <w:rFonts w:hint="default" w:ascii="Times New Roman" w:hAnsi="Times New Roman" w:eastAsia="方正仿宋_GBK" w:cs="Times New Roman"/>
          <w:highlight w:val="none"/>
          <w:lang w:val="en-US" w:eastAsia="zh-CN"/>
        </w:rPr>
        <w:t>的创新人才情况？（可多选）</w:t>
      </w:r>
    </w:p>
    <w:p w14:paraId="2AE46F7E">
      <w:pPr>
        <w:pStyle w:val="5"/>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国内外院士团队</w:t>
      </w:r>
    </w:p>
    <w:p w14:paraId="34A13100">
      <w:pPr>
        <w:pStyle w:val="5"/>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国内高层次人才团队</w:t>
      </w:r>
      <w:r>
        <w:rPr>
          <w:rFonts w:hint="default" w:ascii="Times New Roman" w:hAnsi="Times New Roman" w:eastAsia="方正仿宋_GBK" w:cs="Times New Roman"/>
          <w:highlight w:val="none"/>
          <w:lang w:val="en-US" w:eastAsia="zh-Hans"/>
        </w:rPr>
        <w:t>（</w:t>
      </w:r>
      <w:r>
        <w:rPr>
          <w:rFonts w:hint="default" w:ascii="Times New Roman" w:hAnsi="Times New Roman" w:eastAsia="方正仿宋_GBK" w:cs="Times New Roman"/>
          <w:highlight w:val="none"/>
        </w:rPr>
        <w:t>高层次人才</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国家“百人计划”、中组部“千人计划</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青</w:t>
      </w:r>
    </w:p>
    <w:p w14:paraId="2692A134">
      <w:pPr>
        <w:pStyle w:val="5"/>
        <w:pageBreakBefore w:val="0"/>
        <w:widowControl w:val="0"/>
        <w:numPr>
          <w:ilvl w:val="0"/>
          <w:numId w:val="0"/>
        </w:numPr>
        <w:kinsoku/>
        <w:wordWrap/>
        <w:overflowPunct/>
        <w:topLinePunct w:val="0"/>
        <w:autoSpaceDE/>
        <w:autoSpaceDN/>
        <w:bidi w:val="0"/>
        <w:spacing w:line="600" w:lineRule="exact"/>
        <w:ind w:firstLine="2730" w:firstLineChars="13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年千人计划”以及省级评定授予称号的人才等）</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p>
    <w:p w14:paraId="35285D44">
      <w:pPr>
        <w:pStyle w:val="5"/>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百强企业任职高管团队或</w:t>
      </w:r>
      <w:r>
        <w:rPr>
          <w:rFonts w:hint="default" w:ascii="Times New Roman" w:hAnsi="Times New Roman" w:eastAsia="方正仿宋_GBK" w:cs="Times New Roman"/>
          <w:color w:val="auto"/>
          <w:highlight w:val="none"/>
          <w:lang w:val="en-US" w:eastAsia="zh-CN"/>
        </w:rPr>
        <w:t>核心研发团队所创办的企</w:t>
      </w:r>
      <w:r>
        <w:rPr>
          <w:rFonts w:hint="default" w:ascii="Times New Roman" w:hAnsi="Times New Roman" w:eastAsia="方正仿宋_GBK" w:cs="Times New Roman"/>
          <w:highlight w:val="none"/>
          <w:lang w:val="en-US" w:eastAsia="zh-CN"/>
        </w:rPr>
        <w:t>业</w:t>
      </w:r>
    </w:p>
    <w:p w14:paraId="7CAF7B17">
      <w:pPr>
        <w:pStyle w:val="5"/>
        <w:pageBreakBefore w:val="0"/>
        <w:widowControl w:val="0"/>
        <w:numPr>
          <w:ilvl w:val="0"/>
          <w:numId w:val="0"/>
        </w:numPr>
        <w:kinsoku/>
        <w:wordWrap/>
        <w:overflowPunct/>
        <w:topLinePunct w:val="0"/>
        <w:autoSpaceDE/>
        <w:autoSpaceDN/>
        <w:bidi w:val="0"/>
        <w:spacing w:line="600" w:lineRule="exact"/>
        <w:ind w:firstLine="630" w:firstLineChars="30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lang w:val="en-US" w:eastAsia="zh-CN"/>
        </w:rPr>
        <w:t>（百强企业：全球500强或中国医疗器械工业百强企业）</w:t>
      </w:r>
      <w:r>
        <w:rPr>
          <w:rFonts w:hint="default" w:ascii="Times New Roman" w:hAnsi="Times New Roman" w:eastAsia="方正仿宋_GBK" w:cs="Times New Roman"/>
          <w:highlight w:val="none"/>
          <w:lang w:eastAsia="zh-Hans"/>
        </w:rPr>
        <w:t xml:space="preserve">      </w:t>
      </w:r>
    </w:p>
    <w:p w14:paraId="13359B6E">
      <w:pPr>
        <w:pStyle w:val="5"/>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其他，</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lang w:eastAsia="zh-Hans"/>
        </w:rPr>
        <w:t xml:space="preserve">  </w:t>
      </w:r>
    </w:p>
    <w:p w14:paraId="516B0A8E">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9</w:t>
      </w:r>
      <w:r>
        <w:rPr>
          <w:rFonts w:hint="default" w:ascii="Times New Roman" w:hAnsi="Times New Roman" w:eastAsia="方正仿宋_GBK" w:cs="Times New Roman"/>
          <w:highlight w:val="none"/>
        </w:rPr>
        <w:t>、近</w:t>
      </w:r>
      <w:r>
        <w:rPr>
          <w:rFonts w:hint="default" w:ascii="Times New Roman" w:hAnsi="Times New Roman" w:eastAsia="方正仿宋_GBK" w:cs="Times New Roman"/>
          <w:highlight w:val="none"/>
          <w:lang w:val="en-US" w:eastAsia="zh-CN"/>
        </w:rPr>
        <w:t>四</w:t>
      </w:r>
      <w:r>
        <w:rPr>
          <w:rFonts w:hint="default" w:ascii="Times New Roman" w:hAnsi="Times New Roman" w:eastAsia="方正仿宋_GBK" w:cs="Times New Roman"/>
          <w:highlight w:val="none"/>
        </w:rPr>
        <w:t>年企业参与或承担</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国家级、省部级、市区级</w:t>
      </w:r>
      <w:r>
        <w:rPr>
          <w:rFonts w:hint="default" w:ascii="Times New Roman" w:hAnsi="Times New Roman" w:eastAsia="方正仿宋_GBK" w:cs="Times New Roman"/>
          <w:highlight w:val="none"/>
          <w:lang w:eastAsia="zh-CN"/>
        </w:rPr>
        <w:t>）重大科技项目</w:t>
      </w:r>
      <w:r>
        <w:rPr>
          <w:rFonts w:hint="default" w:ascii="Times New Roman" w:hAnsi="Times New Roman" w:eastAsia="方正仿宋_GBK" w:cs="Times New Roman"/>
          <w:highlight w:val="none"/>
        </w:rPr>
        <w:t xml:space="preserve">：  </w:t>
      </w:r>
    </w:p>
    <w:p w14:paraId="1C1AF83B">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single"/>
          <w:lang w:val="en-US" w:eastAsia="zh-CN"/>
        </w:rPr>
      </w:pPr>
      <w:r>
        <w:rPr>
          <w:rFonts w:hint="default" w:ascii="Times New Roman" w:hAnsi="Times New Roman" w:eastAsia="方正仿宋_GBK" w:cs="Times New Roman"/>
          <w:highlight w:val="none"/>
          <w:lang w:val="en-US" w:eastAsia="zh-Hans"/>
        </w:rPr>
        <w:t>项目名称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val="en-US" w:eastAsia="zh-Hans"/>
        </w:rPr>
        <w:t>项目级别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12863AFA">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lang w:val="en-US" w:eastAsia="zh-Hans"/>
        </w:rPr>
        <w:t>项目名称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val="en-US" w:eastAsia="zh-Hans"/>
        </w:rPr>
        <w:t>项目级别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40C6AE4D">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10</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近</w:t>
      </w:r>
      <w:r>
        <w:rPr>
          <w:rFonts w:hint="default" w:ascii="Times New Roman" w:hAnsi="Times New Roman" w:eastAsia="方正仿宋_GBK" w:cs="Times New Roman"/>
          <w:highlight w:val="none"/>
          <w:lang w:val="en-US" w:eastAsia="zh-CN"/>
        </w:rPr>
        <w:t>四</w:t>
      </w:r>
      <w:r>
        <w:rPr>
          <w:rFonts w:hint="default" w:ascii="Times New Roman" w:hAnsi="Times New Roman" w:eastAsia="方正仿宋_GBK" w:cs="Times New Roman"/>
          <w:highlight w:val="none"/>
          <w:lang w:eastAsia="zh-CN"/>
        </w:rPr>
        <w:t>年企业获得（</w:t>
      </w:r>
      <w:r>
        <w:rPr>
          <w:rFonts w:hint="default" w:ascii="Times New Roman" w:hAnsi="Times New Roman" w:eastAsia="方正仿宋_GBK" w:cs="Times New Roman"/>
          <w:highlight w:val="none"/>
          <w:lang w:val="en-US" w:eastAsia="zh-CN"/>
        </w:rPr>
        <w:t>国家级、省部级、市区级、企业内部</w:t>
      </w:r>
      <w:r>
        <w:rPr>
          <w:rFonts w:hint="default" w:ascii="Times New Roman" w:hAnsi="Times New Roman" w:eastAsia="方正仿宋_GBK" w:cs="Times New Roman"/>
          <w:highlight w:val="none"/>
          <w:lang w:eastAsia="zh-CN"/>
        </w:rPr>
        <w:t>）技术支撑平台机构认定情况</w:t>
      </w:r>
      <w:r>
        <w:rPr>
          <w:rFonts w:hint="default" w:ascii="Times New Roman" w:hAnsi="Times New Roman" w:eastAsia="方正仿宋_GBK" w:cs="Times New Roman"/>
          <w:highlight w:val="none"/>
        </w:rPr>
        <w:t xml:space="preserve">？ </w:t>
      </w:r>
    </w:p>
    <w:p w14:paraId="2946DC64">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企业技术中心</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中心</w:t>
      </w:r>
      <w:r>
        <w:rPr>
          <w:rFonts w:hint="default" w:ascii="Times New Roman" w:hAnsi="Times New Roman" w:eastAsia="方正仿宋_GBK" w:cs="Times New Roman"/>
          <w:highlight w:val="none"/>
          <w:lang w:val="en-US" w:eastAsia="zh-Hans"/>
        </w:rPr>
        <w:t>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eastAsia="zh-CN"/>
        </w:rPr>
        <w:t>中心</w:t>
      </w:r>
      <w:r>
        <w:rPr>
          <w:rFonts w:hint="default" w:ascii="Times New Roman" w:hAnsi="Times New Roman" w:eastAsia="方正仿宋_GBK" w:cs="Times New Roman"/>
          <w:highlight w:val="none"/>
          <w:u w:val="none"/>
          <w:lang w:val="en-US" w:eastAsia="zh-Hans"/>
        </w:rPr>
        <w:t>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5867F295">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工程技术中心</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中心</w:t>
      </w:r>
      <w:r>
        <w:rPr>
          <w:rFonts w:hint="default" w:ascii="Times New Roman" w:hAnsi="Times New Roman" w:eastAsia="方正仿宋_GBK" w:cs="Times New Roman"/>
          <w:highlight w:val="none"/>
          <w:lang w:val="en-US" w:eastAsia="zh-Hans"/>
        </w:rPr>
        <w:t>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eastAsia="zh-CN"/>
        </w:rPr>
        <w:t>中心</w:t>
      </w:r>
      <w:r>
        <w:rPr>
          <w:rFonts w:hint="default" w:ascii="Times New Roman" w:hAnsi="Times New Roman" w:eastAsia="方正仿宋_GBK" w:cs="Times New Roman"/>
          <w:highlight w:val="none"/>
          <w:u w:val="none"/>
          <w:lang w:val="en-US" w:eastAsia="zh-Hans"/>
        </w:rPr>
        <w:t>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3C40416A">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重点实验室</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实验室</w:t>
      </w:r>
      <w:r>
        <w:rPr>
          <w:rFonts w:hint="default" w:ascii="Times New Roman" w:hAnsi="Times New Roman" w:eastAsia="方正仿宋_GBK" w:cs="Times New Roman"/>
          <w:highlight w:val="none"/>
          <w:lang w:val="en-US" w:eastAsia="zh-Hans"/>
        </w:rPr>
        <w:t>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eastAsia="zh-CN"/>
        </w:rPr>
        <w:t>实验室</w:t>
      </w:r>
      <w:r>
        <w:rPr>
          <w:rFonts w:hint="default" w:ascii="Times New Roman" w:hAnsi="Times New Roman" w:eastAsia="方正仿宋_GBK" w:cs="Times New Roman"/>
          <w:highlight w:val="none"/>
          <w:u w:val="none"/>
          <w:lang w:val="en-US" w:eastAsia="zh-Hans"/>
        </w:rPr>
        <w:t>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2699A3E8">
      <w:pPr>
        <w:pStyle w:val="5"/>
        <w:pageBreakBefore w:val="0"/>
        <w:widowControl w:val="0"/>
        <w:numPr>
          <w:ilvl w:val="0"/>
          <w:numId w:val="0"/>
        </w:numPr>
        <w:kinsoku/>
        <w:wordWrap/>
        <w:overflowPunct/>
        <w:topLinePunct w:val="0"/>
        <w:autoSpaceDE/>
        <w:autoSpaceDN/>
        <w:bidi w:val="0"/>
        <w:spacing w:line="600" w:lineRule="exact"/>
        <w:ind w:left="420" w:leftChars="0" w:hanging="420" w:hangingChars="20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lang w:val="en-US" w:eastAsia="zh-CN"/>
        </w:rPr>
        <w:t>11、截止2024年9月30日，</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rPr>
        <w:t>通过</w:t>
      </w:r>
      <w:r>
        <w:rPr>
          <w:rFonts w:hint="default" w:ascii="Times New Roman" w:hAnsi="Times New Roman" w:eastAsia="方正仿宋_GBK" w:cs="Times New Roman"/>
          <w:highlight w:val="none"/>
          <w:lang w:val="en-US" w:eastAsia="zh-CN"/>
        </w:rPr>
        <w:t>国家</w:t>
      </w:r>
      <w:r>
        <w:rPr>
          <w:rFonts w:hint="default" w:ascii="Times New Roman" w:hAnsi="Times New Roman" w:eastAsia="方正仿宋_GBK" w:cs="Times New Roman"/>
          <w:highlight w:val="none"/>
        </w:rPr>
        <w:t xml:space="preserve">医疗器械优先审评的产品 </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lang w:val="en-US" w:eastAsia="zh-Hans"/>
        </w:rPr>
        <w:t>个</w:t>
      </w:r>
      <w:r>
        <w:rPr>
          <w:rFonts w:hint="default" w:ascii="Times New Roman" w:hAnsi="Times New Roman" w:eastAsia="方正仿宋_GBK" w:cs="Times New Roman"/>
          <w:highlight w:val="none"/>
          <w:u w:val="none"/>
          <w:lang w:val="en-US" w:eastAsia="zh-CN"/>
        </w:rPr>
        <w:t>，省级</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个</w:t>
      </w:r>
      <w:r>
        <w:rPr>
          <w:rFonts w:hint="default" w:ascii="Times New Roman" w:hAnsi="Times New Roman" w:eastAsia="方正仿宋_GBK" w:cs="Times New Roman"/>
          <w:highlight w:val="none"/>
          <w:u w:val="none"/>
          <w:lang w:eastAsia="zh-Hans"/>
        </w:rPr>
        <w:t>；通过创新医疗器械特别审批的产品</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lang w:val="en-US" w:eastAsia="zh-Hans"/>
        </w:rPr>
        <w:t>个</w:t>
      </w:r>
      <w:r>
        <w:rPr>
          <w:rFonts w:hint="default" w:ascii="Times New Roman" w:hAnsi="Times New Roman" w:eastAsia="方正仿宋_GBK" w:cs="Times New Roman"/>
          <w:highlight w:val="none"/>
          <w:u w:val="none"/>
          <w:lang w:val="en-US" w:eastAsia="zh-CN"/>
        </w:rPr>
        <w:t>，省级</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个</w:t>
      </w:r>
      <w:r>
        <w:rPr>
          <w:rFonts w:hint="default" w:ascii="Times New Roman" w:hAnsi="Times New Roman" w:eastAsia="方正仿宋_GBK" w:cs="Times New Roman"/>
          <w:highlight w:val="none"/>
          <w:u w:val="none"/>
          <w:lang w:eastAsia="zh-Hans"/>
        </w:rPr>
        <w:t>。</w:t>
      </w:r>
    </w:p>
    <w:p w14:paraId="21D87571">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u w:val="none"/>
          <w:lang w:val="en-US" w:eastAsia="zh-CN"/>
        </w:rPr>
        <w:t>12、</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lang w:val="en-US" w:eastAsia="zh-CN"/>
        </w:rPr>
        <w:t>近四年</w:t>
      </w:r>
      <w:r>
        <w:rPr>
          <w:rFonts w:hint="default" w:ascii="Times New Roman" w:hAnsi="Times New Roman" w:eastAsia="方正仿宋_GBK" w:cs="Times New Roman"/>
          <w:highlight w:val="none"/>
          <w:u w:val="none"/>
          <w:lang w:val="en-US" w:eastAsia="zh-CN"/>
        </w:rPr>
        <w:t>获批优秀国产医疗设备产品</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lang w:val="en-US" w:eastAsia="zh-Hans"/>
        </w:rPr>
        <w:t>个</w:t>
      </w:r>
      <w:r>
        <w:rPr>
          <w:rFonts w:hint="default" w:ascii="Times New Roman" w:hAnsi="Times New Roman" w:eastAsia="方正仿宋_GBK" w:cs="Times New Roman"/>
          <w:highlight w:val="none"/>
          <w:u w:val="none"/>
          <w:lang w:val="en-US" w:eastAsia="zh-CN"/>
        </w:rPr>
        <w:t>。</w:t>
      </w:r>
    </w:p>
    <w:tbl>
      <w:tblPr>
        <w:tblStyle w:val="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4391"/>
      </w:tblGrid>
      <w:tr w14:paraId="06FB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8" w:type="dxa"/>
            <w:shd w:val="pct5" w:color="auto" w:fill="auto"/>
            <w:noWrap w:val="0"/>
            <w:vAlign w:val="top"/>
          </w:tcPr>
          <w:p w14:paraId="0C7DDE5F">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u w:val="none"/>
                <w:lang w:val="en-US" w:eastAsia="zh-CN"/>
              </w:rPr>
              <w:t>优秀国产医疗设备产品名称</w:t>
            </w:r>
          </w:p>
        </w:tc>
        <w:tc>
          <w:tcPr>
            <w:tcW w:w="4087" w:type="dxa"/>
            <w:shd w:val="pct5" w:color="auto" w:fill="auto"/>
            <w:noWrap w:val="0"/>
            <w:vAlign w:val="top"/>
          </w:tcPr>
          <w:p w14:paraId="094937A5">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u w:val="none"/>
                <w:lang w:val="en-US" w:eastAsia="zh-CN"/>
              </w:rPr>
              <w:t>优秀国产医疗设备产品所属类别</w:t>
            </w:r>
          </w:p>
        </w:tc>
      </w:tr>
      <w:tr w14:paraId="74BE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noWrap w:val="0"/>
            <w:vAlign w:val="top"/>
          </w:tcPr>
          <w:p w14:paraId="05B9908D">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4087" w:type="dxa"/>
            <w:noWrap w:val="0"/>
            <w:vAlign w:val="top"/>
          </w:tcPr>
          <w:p w14:paraId="3DE41C14">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0299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noWrap w:val="0"/>
            <w:vAlign w:val="top"/>
          </w:tcPr>
          <w:p w14:paraId="0F2429D2">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4087" w:type="dxa"/>
            <w:noWrap w:val="0"/>
            <w:vAlign w:val="top"/>
          </w:tcPr>
          <w:p w14:paraId="2710C308">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444F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noWrap w:val="0"/>
            <w:vAlign w:val="top"/>
          </w:tcPr>
          <w:p w14:paraId="2C1E833F">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4087" w:type="dxa"/>
            <w:noWrap w:val="0"/>
            <w:vAlign w:val="top"/>
          </w:tcPr>
          <w:p w14:paraId="33B2641F">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bl>
    <w:p w14:paraId="175189C1">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u w:val="none"/>
          <w:lang w:val="en-US" w:eastAsia="zh-CN"/>
        </w:rPr>
        <w:t>13、截止2024年9月30日，</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rPr>
        <w:t>在研二类医疗器械</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lang w:val="en-US" w:eastAsia="zh-Hans"/>
        </w:rPr>
        <w:t>个</w:t>
      </w:r>
      <w:r>
        <w:rPr>
          <w:rFonts w:hint="default"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Hans"/>
        </w:rPr>
        <w:t>在研三类医疗器械</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lang w:val="en-US" w:eastAsia="zh-Hans"/>
        </w:rPr>
        <w:t>个</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rPr>
        <w:t>其中</w:t>
      </w:r>
      <w:r>
        <w:rPr>
          <w:rFonts w:hint="default" w:ascii="Times New Roman" w:hAnsi="Times New Roman" w:eastAsia="方正仿宋_GBK" w:cs="Times New Roman"/>
          <w:highlight w:val="none"/>
          <w:lang w:val="en-US" w:eastAsia="zh-Hans"/>
        </w:rPr>
        <w:t>已入临床</w:t>
      </w:r>
      <w:r>
        <w:rPr>
          <w:rFonts w:hint="default" w:ascii="Times New Roman" w:hAnsi="Times New Roman" w:eastAsia="方正仿宋_GBK" w:cs="Times New Roman"/>
          <w:highlight w:val="none"/>
          <w:lang w:val="en-US" w:eastAsia="zh-CN"/>
        </w:rPr>
        <w:t>阶段</w:t>
      </w:r>
      <w:r>
        <w:rPr>
          <w:rFonts w:hint="default" w:ascii="Times New Roman" w:hAnsi="Times New Roman" w:eastAsia="方正仿宋_GBK" w:cs="Times New Roman"/>
          <w:highlight w:val="none"/>
          <w:lang w:val="en-US" w:eastAsia="zh-Hans"/>
        </w:rPr>
        <w:t>的</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lang w:val="en-US" w:eastAsia="zh-Hans"/>
        </w:rPr>
        <w:t>个</w:t>
      </w:r>
      <w:r>
        <w:rPr>
          <w:rFonts w:hint="default" w:ascii="Times New Roman" w:hAnsi="Times New Roman" w:eastAsia="方正仿宋_GBK" w:cs="Times New Roman"/>
          <w:highlight w:val="none"/>
          <w:u w:val="none"/>
          <w:lang w:eastAsia="zh-Hans"/>
        </w:rPr>
        <w:t>。</w:t>
      </w:r>
    </w:p>
    <w:p w14:paraId="4EB8EBEE">
      <w:pPr>
        <w:pStyle w:val="5"/>
        <w:pageBreakBefore w:val="0"/>
        <w:widowControl w:val="0"/>
        <w:numPr>
          <w:ilvl w:val="0"/>
          <w:numId w:val="0"/>
        </w:numPr>
        <w:kinsoku/>
        <w:wordWrap/>
        <w:overflowPunct/>
        <w:topLinePunct w:val="0"/>
        <w:autoSpaceDE/>
        <w:autoSpaceDN/>
        <w:bidi w:val="0"/>
        <w:spacing w:line="600" w:lineRule="exact"/>
        <w:ind w:left="-640" w:leftChars="-200" w:firstLine="638" w:firstLineChars="304"/>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14、企业产学研联合发展情况？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gridCol w:w="4684"/>
      </w:tblGrid>
      <w:tr w14:paraId="3A59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shd w:val="pct5" w:color="auto" w:fill="auto"/>
            <w:noWrap w:val="0"/>
            <w:vAlign w:val="top"/>
          </w:tcPr>
          <w:p w14:paraId="5FC481DA">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u w:val="none"/>
                <w:lang w:val="en-US" w:eastAsia="zh-CN"/>
              </w:rPr>
              <w:t>合作的医疗机构名称</w:t>
            </w:r>
          </w:p>
        </w:tc>
        <w:tc>
          <w:tcPr>
            <w:tcW w:w="4087" w:type="dxa"/>
            <w:shd w:val="pct5" w:color="auto" w:fill="auto"/>
            <w:noWrap w:val="0"/>
            <w:vAlign w:val="top"/>
          </w:tcPr>
          <w:p w14:paraId="63EC5326">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u w:val="none"/>
                <w:lang w:val="en-US" w:eastAsia="zh-CN"/>
              </w:rPr>
              <w:t>合作的科研院校名称</w:t>
            </w:r>
          </w:p>
        </w:tc>
      </w:tr>
      <w:tr w14:paraId="710C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noWrap w:val="0"/>
            <w:vAlign w:val="top"/>
          </w:tcPr>
          <w:p w14:paraId="36432167">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4087" w:type="dxa"/>
            <w:noWrap w:val="0"/>
            <w:vAlign w:val="top"/>
          </w:tcPr>
          <w:p w14:paraId="703739B3">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6221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noWrap w:val="0"/>
            <w:vAlign w:val="top"/>
          </w:tcPr>
          <w:p w14:paraId="14FB218A">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4087" w:type="dxa"/>
            <w:noWrap w:val="0"/>
            <w:vAlign w:val="top"/>
          </w:tcPr>
          <w:p w14:paraId="0C15C913">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4B80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8" w:type="dxa"/>
            <w:noWrap w:val="0"/>
            <w:vAlign w:val="top"/>
          </w:tcPr>
          <w:p w14:paraId="5A18A036">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4087" w:type="dxa"/>
            <w:noWrap w:val="0"/>
            <w:vAlign w:val="top"/>
          </w:tcPr>
          <w:p w14:paraId="59138F21">
            <w:pPr>
              <w:pStyle w:val="5"/>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bl>
    <w:p w14:paraId="76B689FA">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15</w:t>
      </w:r>
      <w:r>
        <w:rPr>
          <w:rFonts w:hint="default" w:ascii="Times New Roman" w:hAnsi="Times New Roman" w:eastAsia="方正仿宋_GBK" w:cs="Times New Roman"/>
          <w:highlight w:val="none"/>
        </w:rPr>
        <w:t>、近</w:t>
      </w:r>
      <w:r>
        <w:rPr>
          <w:rFonts w:hint="default" w:ascii="Times New Roman" w:hAnsi="Times New Roman" w:eastAsia="方正仿宋_GBK" w:cs="Times New Roman"/>
          <w:highlight w:val="none"/>
          <w:lang w:val="en-US" w:eastAsia="zh-CN"/>
        </w:rPr>
        <w:t>四</w:t>
      </w:r>
      <w:r>
        <w:rPr>
          <w:rFonts w:hint="default" w:ascii="Times New Roman" w:hAnsi="Times New Roman" w:eastAsia="方正仿宋_GBK" w:cs="Times New Roman"/>
          <w:highlight w:val="none"/>
        </w:rPr>
        <w:t>年企业获得</w:t>
      </w:r>
      <w:r>
        <w:rPr>
          <w:rFonts w:hint="default" w:ascii="Times New Roman" w:hAnsi="Times New Roman" w:eastAsia="方正仿宋_GBK" w:cs="Times New Roman"/>
          <w:highlight w:val="none"/>
          <w:lang w:val="en-US" w:eastAsia="zh-CN"/>
        </w:rPr>
        <w:t>市区级以上的</w:t>
      </w:r>
      <w:r>
        <w:rPr>
          <w:rFonts w:hint="default" w:ascii="Times New Roman" w:hAnsi="Times New Roman" w:eastAsia="方正仿宋_GBK" w:cs="Times New Roman"/>
          <w:highlight w:val="none"/>
        </w:rPr>
        <w:t>科技奖项情况？</w:t>
      </w:r>
    </w:p>
    <w:p w14:paraId="78ED2877">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val="en-US" w:eastAsia="zh-CN"/>
        </w:rPr>
      </w:pPr>
      <w:r>
        <w:rPr>
          <w:rFonts w:hint="default" w:ascii="Times New Roman" w:hAnsi="Times New Roman" w:eastAsia="方正仿宋_GBK" w:cs="Times New Roman"/>
          <w:highlight w:val="none"/>
          <w:lang w:val="en-US" w:eastAsia="zh-Hans"/>
        </w:rPr>
        <w:t>奖项一</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rPr>
        <w:t>名称：</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 xml:space="preserve"> </w:t>
      </w:r>
      <w:r>
        <w:rPr>
          <w:rFonts w:hint="default" w:ascii="Times New Roman" w:hAnsi="Times New Roman" w:eastAsia="方正仿宋_GBK" w:cs="Times New Roman"/>
          <w:highlight w:val="none"/>
          <w:u w:val="none"/>
          <w:lang w:eastAsia="zh-CN"/>
        </w:rPr>
        <w:t>，</w:t>
      </w:r>
      <w:r>
        <w:rPr>
          <w:rFonts w:hint="default" w:ascii="Times New Roman" w:hAnsi="Times New Roman" w:eastAsia="方正仿宋_GBK" w:cs="Times New Roman"/>
          <w:highlight w:val="none"/>
          <w:u w:val="none"/>
          <w:lang w:val="en-US" w:eastAsia="zh-CN"/>
        </w:rPr>
        <w:t>奖项级别</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w:t>
      </w:r>
    </w:p>
    <w:p w14:paraId="458DF3B6">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val="en-US" w:eastAsia="zh-CN"/>
        </w:rPr>
      </w:pPr>
      <w:r>
        <w:rPr>
          <w:rFonts w:hint="default" w:ascii="Times New Roman" w:hAnsi="Times New Roman" w:eastAsia="方正仿宋_GBK" w:cs="Times New Roman"/>
          <w:highlight w:val="none"/>
          <w:lang w:val="en-US" w:eastAsia="zh-Hans"/>
        </w:rPr>
        <w:t>奖项二</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lang w:eastAsia="zh-CN"/>
        </w:rPr>
        <w:t>。</w:t>
      </w:r>
      <w:r>
        <w:rPr>
          <w:rFonts w:hint="default" w:ascii="Times New Roman" w:hAnsi="Times New Roman" w:eastAsia="方正仿宋_GBK" w:cs="Times New Roman"/>
          <w:highlight w:val="none"/>
          <w:u w:val="none"/>
          <w:lang w:val="en-US" w:eastAsia="zh-CN"/>
        </w:rPr>
        <w:t>奖项级别</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w:t>
      </w:r>
    </w:p>
    <w:p w14:paraId="5D196509">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16</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近</w:t>
      </w:r>
      <w:r>
        <w:rPr>
          <w:rFonts w:hint="default" w:ascii="Times New Roman" w:hAnsi="Times New Roman" w:eastAsia="方正仿宋_GBK" w:cs="Times New Roman"/>
          <w:highlight w:val="none"/>
          <w:lang w:val="en-US" w:eastAsia="zh-CN"/>
        </w:rPr>
        <w:t>四</w:t>
      </w:r>
      <w:r>
        <w:rPr>
          <w:rFonts w:hint="default" w:ascii="Times New Roman" w:hAnsi="Times New Roman" w:eastAsia="方正仿宋_GBK" w:cs="Times New Roman"/>
          <w:highlight w:val="none"/>
          <w:lang w:val="en-US" w:eastAsia="zh-Hans"/>
        </w:rPr>
        <w:t>年企业</w:t>
      </w:r>
      <w:r>
        <w:rPr>
          <w:rFonts w:hint="default" w:ascii="Times New Roman" w:hAnsi="Times New Roman" w:eastAsia="方正仿宋_GBK" w:cs="Times New Roman"/>
          <w:highlight w:val="none"/>
        </w:rPr>
        <w:t>申请并获授权的</w:t>
      </w:r>
      <w:r>
        <w:rPr>
          <w:rFonts w:hint="default" w:ascii="Times New Roman" w:hAnsi="Times New Roman" w:eastAsia="方正仿宋_GBK" w:cs="Times New Roman"/>
          <w:highlight w:val="none"/>
          <w:lang w:val="en-US" w:eastAsia="zh-CN"/>
        </w:rPr>
        <w:t>发明</w:t>
      </w:r>
      <w:r>
        <w:rPr>
          <w:rFonts w:hint="default" w:ascii="Times New Roman" w:hAnsi="Times New Roman" w:eastAsia="方正仿宋_GBK" w:cs="Times New Roman"/>
          <w:highlight w:val="none"/>
        </w:rPr>
        <w:t>专利情况（含国内外）：</w:t>
      </w:r>
    </w:p>
    <w:p w14:paraId="70223F43">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20</w:t>
      </w:r>
      <w:r>
        <w:rPr>
          <w:rFonts w:hint="default" w:ascii="Times New Roman" w:hAnsi="Times New Roman" w:eastAsia="方正仿宋_GBK" w:cs="Times New Roman"/>
          <w:highlight w:val="none"/>
          <w:lang w:eastAsia="zh-CN"/>
        </w:rPr>
        <w:t>2</w:t>
      </w:r>
      <w:r>
        <w:rPr>
          <w:rFonts w:hint="default" w:ascii="Times New Roman" w:hAnsi="Times New Roman" w:eastAsia="方正仿宋_GBK" w:cs="Times New Roman"/>
          <w:highlight w:val="none"/>
          <w:lang w:val="en-US" w:eastAsia="zh-CN"/>
        </w:rPr>
        <w:t>1</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项，202</w:t>
      </w:r>
      <w:r>
        <w:rPr>
          <w:rFonts w:hint="default" w:ascii="Times New Roman" w:hAnsi="Times New Roman" w:eastAsia="方正仿宋_GBK" w:cs="Times New Roman"/>
          <w:highlight w:val="none"/>
          <w:lang w:val="en-US" w:eastAsia="zh-CN"/>
        </w:rPr>
        <w:t>2</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项，202</w:t>
      </w:r>
      <w:r>
        <w:rPr>
          <w:rFonts w:hint="default" w:ascii="Times New Roman" w:hAnsi="Times New Roman" w:eastAsia="方正仿宋_GBK" w:cs="Times New Roman"/>
          <w:highlight w:val="none"/>
          <w:lang w:val="en-US" w:eastAsia="zh-CN"/>
        </w:rPr>
        <w:t>3</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项</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202</w:t>
      </w:r>
      <w:r>
        <w:rPr>
          <w:rFonts w:hint="default" w:ascii="Times New Roman" w:hAnsi="Times New Roman" w:eastAsia="方正仿宋_GBK" w:cs="Times New Roman"/>
          <w:highlight w:val="none"/>
          <w:lang w:val="en-US" w:eastAsia="zh-CN"/>
        </w:rPr>
        <w:t>4</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lang w:val="en-US" w:eastAsia="zh-CN"/>
        </w:rPr>
        <w:t>前三季度</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rPr>
        <w:t>项</w:t>
      </w:r>
      <w:r>
        <w:rPr>
          <w:rFonts w:hint="default" w:ascii="Times New Roman" w:hAnsi="Times New Roman" w:eastAsia="方正仿宋_GBK" w:cs="Times New Roman"/>
          <w:highlight w:val="none"/>
          <w:lang w:eastAsia="zh-CN"/>
        </w:rPr>
        <w:t>，</w:t>
      </w:r>
    </w:p>
    <w:p w14:paraId="3E0130C1">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rPr>
      </w:pPr>
    </w:p>
    <w:p w14:paraId="2ACECF82">
      <w:pPr>
        <w:pStyle w:val="5"/>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第四部分：</w:t>
      </w:r>
      <w:r>
        <w:rPr>
          <w:rFonts w:hint="eastAsia" w:ascii="方正黑体_GBK" w:hAnsi="方正黑体_GBK" w:eastAsia="方正黑体_GBK" w:cs="方正黑体_GBK"/>
          <w:sz w:val="32"/>
          <w:szCs w:val="32"/>
          <w:highlight w:val="none"/>
          <w:lang w:val="en-US" w:eastAsia="zh-Hans"/>
        </w:rPr>
        <w:t>企业</w:t>
      </w:r>
      <w:r>
        <w:rPr>
          <w:rFonts w:hint="eastAsia" w:ascii="方正黑体_GBK" w:hAnsi="方正黑体_GBK" w:eastAsia="方正黑体_GBK" w:cs="方正黑体_GBK"/>
          <w:sz w:val="32"/>
          <w:szCs w:val="32"/>
          <w:highlight w:val="none"/>
          <w:lang w:val="en-US" w:eastAsia="zh-CN"/>
        </w:rPr>
        <w:t>竞争力情况</w:t>
      </w:r>
    </w:p>
    <w:p w14:paraId="172EC898">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17</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近四年</w:t>
      </w:r>
      <w:r>
        <w:rPr>
          <w:rFonts w:hint="default" w:ascii="Times New Roman" w:hAnsi="Times New Roman" w:eastAsia="方正仿宋_GBK" w:cs="Times New Roman"/>
          <w:highlight w:val="none"/>
          <w:lang w:eastAsia="zh-CN"/>
        </w:rPr>
        <w:t>企业参与或主持的现行</w:t>
      </w:r>
      <w:r>
        <w:rPr>
          <w:rFonts w:hint="default" w:ascii="Times New Roman" w:hAnsi="Times New Roman" w:eastAsia="方正仿宋_GBK" w:cs="Times New Roman"/>
          <w:highlight w:val="none"/>
          <w:lang w:val="en-US" w:eastAsia="zh-CN"/>
        </w:rPr>
        <w:t>有效的</w:t>
      </w:r>
      <w:r>
        <w:rPr>
          <w:rFonts w:hint="default" w:ascii="Times New Roman" w:hAnsi="Times New Roman" w:eastAsia="方正仿宋_GBK" w:cs="Times New Roman"/>
          <w:highlight w:val="none"/>
          <w:lang w:eastAsia="zh-CN"/>
        </w:rPr>
        <w:t>医疗器械</w:t>
      </w:r>
      <w:r>
        <w:rPr>
          <w:rFonts w:hint="default" w:ascii="Times New Roman" w:hAnsi="Times New Roman" w:eastAsia="方正仿宋_GBK" w:cs="Times New Roman"/>
          <w:highlight w:val="none"/>
          <w:lang w:val="en-US" w:eastAsia="zh-CN"/>
        </w:rPr>
        <w:t>国际标准/国家标准/</w:t>
      </w:r>
      <w:r>
        <w:rPr>
          <w:rFonts w:hint="default" w:ascii="Times New Roman" w:hAnsi="Times New Roman" w:eastAsia="方正仿宋_GBK" w:cs="Times New Roman"/>
          <w:highlight w:val="none"/>
          <w:lang w:eastAsia="zh-CN"/>
        </w:rPr>
        <w:t>行业标准：</w:t>
      </w:r>
    </w:p>
    <w:p w14:paraId="7DDE971E">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lang w:val="en-US" w:eastAsia="zh-Hans"/>
        </w:rPr>
        <w:t>标准名称</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val="en-US" w:eastAsia="zh-Hans"/>
        </w:rPr>
        <w:t>标准级别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0A6AB243">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18</w:t>
      </w:r>
      <w:r>
        <w:rPr>
          <w:rFonts w:hint="default" w:ascii="Times New Roman" w:hAnsi="Times New Roman" w:eastAsia="方正仿宋_GBK" w:cs="Times New Roman"/>
          <w:highlight w:val="none"/>
        </w:rPr>
        <w:t>、企业</w:t>
      </w:r>
      <w:r>
        <w:rPr>
          <w:rFonts w:hint="default" w:ascii="Times New Roman" w:hAnsi="Times New Roman" w:eastAsia="方正仿宋_GBK" w:cs="Times New Roman"/>
          <w:highlight w:val="none"/>
          <w:lang w:val="en-US" w:eastAsia="zh-CN"/>
        </w:rPr>
        <w:t>通过</w:t>
      </w:r>
      <w:r>
        <w:rPr>
          <w:rFonts w:hint="default" w:ascii="Times New Roman" w:hAnsi="Times New Roman" w:eastAsia="方正仿宋_GBK" w:cs="Times New Roman"/>
          <w:highlight w:val="none"/>
        </w:rPr>
        <w:t>国外标准</w:t>
      </w:r>
      <w:r>
        <w:rPr>
          <w:rFonts w:hint="default" w:ascii="Times New Roman" w:hAnsi="Times New Roman" w:eastAsia="方正仿宋_GBK" w:cs="Times New Roman"/>
          <w:highlight w:val="none"/>
          <w:lang w:val="en-US" w:eastAsia="zh-CN"/>
        </w:rPr>
        <w:t>认定</w:t>
      </w:r>
      <w:r>
        <w:rPr>
          <w:rFonts w:hint="default" w:ascii="Times New Roman" w:hAnsi="Times New Roman" w:eastAsia="方正仿宋_GBK" w:cs="Times New Roman"/>
          <w:highlight w:val="none"/>
        </w:rPr>
        <w:t>情况（</w:t>
      </w:r>
      <w:r>
        <w:rPr>
          <w:rFonts w:hint="default" w:ascii="Times New Roman" w:hAnsi="Times New Roman" w:eastAsia="方正仿宋_GBK" w:cs="Times New Roman"/>
          <w:highlight w:val="none"/>
          <w:lang w:val="en-US" w:eastAsia="zh-Hans"/>
        </w:rPr>
        <w:t>可多选</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rPr>
        <w:t>：</w:t>
      </w:r>
    </w:p>
    <w:p w14:paraId="3C5AAF8C">
      <w:pPr>
        <w:pStyle w:val="5"/>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rPr>
        <w:t xml:space="preserve">□ISO    □ IEC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 JIS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 MDSAP</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国外GM</w:t>
      </w:r>
      <w:r>
        <w:rPr>
          <w:rFonts w:hint="default" w:ascii="Times New Roman" w:hAnsi="Times New Roman" w:eastAsia="方正仿宋_GBK" w:cs="Times New Roman"/>
          <w:highlight w:val="none"/>
        </w:rPr>
        <w:t>P</w:t>
      </w:r>
      <w:r>
        <w:rPr>
          <w:rFonts w:hint="default" w:ascii="Times New Roman" w:hAnsi="Times New Roman" w:eastAsia="方正仿宋_GBK" w:cs="Times New Roman"/>
          <w:highlight w:val="none"/>
          <w:lang w:val="en-US" w:eastAsia="zh-CN"/>
        </w:rPr>
        <w:t xml:space="preserve">认证   </w:t>
      </w:r>
      <w:r>
        <w:rPr>
          <w:rFonts w:hint="default" w:ascii="Times New Roman" w:hAnsi="Times New Roman" w:eastAsia="方正仿宋_GBK" w:cs="Times New Roman"/>
          <w:highlight w:val="none"/>
        </w:rPr>
        <w:t xml:space="preserve"> □ </w:t>
      </w:r>
      <w:r>
        <w:rPr>
          <w:rFonts w:hint="default" w:ascii="Times New Roman" w:hAnsi="Times New Roman" w:eastAsia="方正仿宋_GBK" w:cs="Times New Roman"/>
          <w:highlight w:val="none"/>
          <w:lang w:val="en-US" w:eastAsia="zh-Hans"/>
        </w:rPr>
        <w:t>其他</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36307E2B">
      <w:pPr>
        <w:pStyle w:val="5"/>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19、企业</w:t>
      </w:r>
      <w:r>
        <w:rPr>
          <w:rFonts w:hint="default" w:ascii="Times New Roman" w:hAnsi="Times New Roman" w:eastAsia="方正仿宋_GBK" w:cs="Times New Roman"/>
          <w:highlight w:val="none"/>
        </w:rPr>
        <w:t>关键原材料/元器件自主供应</w:t>
      </w:r>
      <w:r>
        <w:rPr>
          <w:rFonts w:hint="default" w:ascii="Times New Roman" w:hAnsi="Times New Roman" w:eastAsia="方正仿宋_GBK" w:cs="Times New Roman"/>
          <w:highlight w:val="none"/>
          <w:lang w:val="en-US" w:eastAsia="zh-CN"/>
        </w:rPr>
        <w:t>情况：</w:t>
      </w:r>
    </w:p>
    <w:p w14:paraId="23ABAD0C">
      <w:pPr>
        <w:pStyle w:val="5"/>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完全自主供应</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部分自主供应</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无法自主供应</w:t>
      </w:r>
    </w:p>
    <w:p w14:paraId="0E785620">
      <w:pPr>
        <w:pStyle w:val="5"/>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20、企业</w:t>
      </w:r>
      <w:r>
        <w:rPr>
          <w:rFonts w:hint="default" w:ascii="Times New Roman" w:hAnsi="Times New Roman" w:eastAsia="方正仿宋_GBK" w:cs="Times New Roman"/>
          <w:highlight w:val="none"/>
        </w:rPr>
        <w:t>关键原材料/元器件</w:t>
      </w:r>
      <w:r>
        <w:rPr>
          <w:rFonts w:hint="default" w:ascii="Times New Roman" w:hAnsi="Times New Roman" w:eastAsia="方正仿宋_GBK" w:cs="Times New Roman"/>
          <w:highlight w:val="none"/>
          <w:lang w:val="en-US" w:eastAsia="zh-CN"/>
        </w:rPr>
        <w:t>自主研发意愿：</w:t>
      </w:r>
    </w:p>
    <w:p w14:paraId="616F6A99">
      <w:pPr>
        <w:pStyle w:val="5"/>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正在开展自主研发</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尚未开展，但计划开展</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暂没有计划开展</w:t>
      </w:r>
    </w:p>
    <w:p w14:paraId="2A11470B">
      <w:pPr>
        <w:pStyle w:val="5"/>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u w:val="none"/>
          <w:lang w:val="en-US" w:eastAsia="zh-CN"/>
        </w:rPr>
      </w:pPr>
      <w:r>
        <w:rPr>
          <w:rFonts w:hint="default" w:ascii="Times New Roman" w:hAnsi="Times New Roman" w:eastAsia="方正仿宋_GBK" w:cs="Times New Roman"/>
          <w:highlight w:val="none"/>
          <w:lang w:val="en-US" w:eastAsia="zh-CN"/>
        </w:rPr>
        <w:t>21、企业已完成商业化布局覆盖的省级行政区有</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个，</w:t>
      </w:r>
    </w:p>
    <w:p w14:paraId="19157BD7">
      <w:pPr>
        <w:pStyle w:val="5"/>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22、</w:t>
      </w:r>
      <w:r>
        <w:rPr>
          <w:rFonts w:hint="default" w:ascii="Times New Roman" w:hAnsi="Times New Roman" w:eastAsia="方正仿宋_GBK" w:cs="Times New Roman"/>
          <w:highlight w:val="none"/>
          <w:lang w:val="en-US" w:eastAsia="zh-Hans"/>
        </w:rPr>
        <w:t>企业</w:t>
      </w:r>
      <w:r>
        <w:rPr>
          <w:rFonts w:hint="default" w:ascii="Times New Roman" w:hAnsi="Times New Roman" w:eastAsia="方正仿宋_GBK" w:cs="Times New Roman"/>
          <w:highlight w:val="none"/>
          <w:lang w:val="en-US" w:eastAsia="zh-CN"/>
        </w:rPr>
        <w:t>目前</w:t>
      </w:r>
      <w:r>
        <w:rPr>
          <w:rFonts w:hint="default" w:ascii="Times New Roman" w:hAnsi="Times New Roman" w:eastAsia="方正仿宋_GBK" w:cs="Times New Roman"/>
          <w:highlight w:val="none"/>
          <w:lang w:val="en-US" w:eastAsia="zh-Hans"/>
        </w:rPr>
        <w:t>已取得</w:t>
      </w:r>
      <w:r>
        <w:rPr>
          <w:rFonts w:hint="default" w:ascii="Times New Roman" w:hAnsi="Times New Roman" w:eastAsia="方正仿宋_GBK" w:cs="Times New Roman"/>
          <w:highlight w:val="none"/>
          <w:lang w:val="en-US" w:eastAsia="zh-CN"/>
        </w:rPr>
        <w:t>的</w:t>
      </w:r>
      <w:r>
        <w:rPr>
          <w:rFonts w:hint="default" w:ascii="Times New Roman" w:hAnsi="Times New Roman" w:eastAsia="方正仿宋_GBK" w:cs="Times New Roman"/>
          <w:highlight w:val="none"/>
          <w:lang w:val="en-US" w:eastAsia="zh-Hans"/>
        </w:rPr>
        <w:t>称号</w:t>
      </w:r>
      <w:r>
        <w:rPr>
          <w:rFonts w:hint="default" w:ascii="Times New Roman" w:hAnsi="Times New Roman" w:eastAsia="方正仿宋_GBK" w:cs="Times New Roman"/>
          <w:highlight w:val="none"/>
        </w:rPr>
        <w:t>（可多选）：</w:t>
      </w:r>
    </w:p>
    <w:p w14:paraId="4D685B3E">
      <w:pPr>
        <w:pStyle w:val="5"/>
        <w:pageBreakBefore w:val="0"/>
        <w:widowControl w:val="0"/>
        <w:kinsoku/>
        <w:wordWrap/>
        <w:overflowPunct/>
        <w:topLinePunct w:val="0"/>
        <w:autoSpaceDE/>
        <w:autoSpaceDN/>
        <w:bidi w:val="0"/>
        <w:spacing w:line="600" w:lineRule="exact"/>
        <w:ind w:left="640" w:leftChars="20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CN"/>
        </w:rPr>
        <w:t xml:space="preserve">高新技术企业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szCs w:val="21"/>
          <w:highlight w:val="none"/>
          <w:lang w:val="en-US" w:eastAsia="zh-Hans"/>
        </w:rPr>
        <w:t>科技型中小企业</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专精特新中小企业          </w:t>
      </w:r>
    </w:p>
    <w:p w14:paraId="62CB4CB3">
      <w:pPr>
        <w:pStyle w:val="5"/>
        <w:pageBreakBefore w:val="0"/>
        <w:widowControl w:val="0"/>
        <w:kinsoku/>
        <w:wordWrap/>
        <w:overflowPunct/>
        <w:topLinePunct w:val="0"/>
        <w:autoSpaceDE/>
        <w:autoSpaceDN/>
        <w:bidi w:val="0"/>
        <w:spacing w:line="600" w:lineRule="exact"/>
        <w:ind w:left="640" w:leftChars="200" w:firstLine="0" w:firstLineChars="0"/>
        <w:textAlignment w:val="auto"/>
        <w:rPr>
          <w:rFonts w:hint="default" w:ascii="Times New Roman" w:hAnsi="Times New Roman" w:eastAsia="方正仿宋_GBK" w:cs="Times New Roman"/>
          <w:szCs w:val="21"/>
          <w:highlight w:val="none"/>
          <w:u w:val="single"/>
          <w:lang w:val="en-US" w:eastAsia="zh-CN"/>
        </w:rPr>
      </w:pP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专精特新“小巨人”</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国家</w:t>
      </w:r>
      <w:r>
        <w:rPr>
          <w:rFonts w:hint="default" w:ascii="Times New Roman" w:hAnsi="Times New Roman" w:eastAsia="方正仿宋_GBK" w:cs="Times New Roman"/>
          <w:szCs w:val="21"/>
          <w:highlight w:val="none"/>
          <w:lang w:val="en-US" w:eastAsia="zh-Hans"/>
        </w:rPr>
        <w:t>知识产权示范企业</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省级</w:t>
      </w:r>
      <w:r>
        <w:rPr>
          <w:rFonts w:hint="default" w:ascii="Times New Roman" w:hAnsi="Times New Roman" w:eastAsia="方正仿宋_GBK" w:cs="Times New Roman"/>
          <w:szCs w:val="21"/>
          <w:highlight w:val="none"/>
          <w:lang w:val="en-US" w:eastAsia="zh-Hans"/>
        </w:rPr>
        <w:t>知识产权示范企业</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国家</w:t>
      </w:r>
      <w:r>
        <w:rPr>
          <w:rFonts w:hint="default" w:ascii="Times New Roman" w:hAnsi="Times New Roman" w:eastAsia="方正仿宋_GBK" w:cs="Times New Roman"/>
          <w:szCs w:val="21"/>
          <w:highlight w:val="none"/>
          <w:lang w:val="en-US" w:eastAsia="zh-Hans"/>
        </w:rPr>
        <w:t>知识产权</w:t>
      </w:r>
      <w:r>
        <w:rPr>
          <w:rFonts w:hint="default" w:ascii="Times New Roman" w:hAnsi="Times New Roman" w:eastAsia="方正仿宋_GBK" w:cs="Times New Roman"/>
          <w:szCs w:val="21"/>
          <w:highlight w:val="none"/>
          <w:lang w:val="en-US" w:eastAsia="zh-CN"/>
        </w:rPr>
        <w:t>优势</w:t>
      </w:r>
      <w:r>
        <w:rPr>
          <w:rFonts w:hint="default" w:ascii="Times New Roman" w:hAnsi="Times New Roman" w:eastAsia="方正仿宋_GBK" w:cs="Times New Roman"/>
          <w:szCs w:val="21"/>
          <w:highlight w:val="none"/>
          <w:lang w:val="en-US" w:eastAsia="zh-Hans"/>
        </w:rPr>
        <w:t>企业</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省级</w:t>
      </w:r>
      <w:r>
        <w:rPr>
          <w:rFonts w:hint="default" w:ascii="Times New Roman" w:hAnsi="Times New Roman" w:eastAsia="方正仿宋_GBK" w:cs="Times New Roman"/>
          <w:szCs w:val="21"/>
          <w:highlight w:val="none"/>
          <w:lang w:val="en-US" w:eastAsia="zh-Hans"/>
        </w:rPr>
        <w:t>知识产权</w:t>
      </w:r>
      <w:r>
        <w:rPr>
          <w:rFonts w:hint="default" w:ascii="Times New Roman" w:hAnsi="Times New Roman" w:eastAsia="方正仿宋_GBK" w:cs="Times New Roman"/>
          <w:szCs w:val="21"/>
          <w:highlight w:val="none"/>
          <w:lang w:val="en-US" w:eastAsia="zh-CN"/>
        </w:rPr>
        <w:t>优势</w:t>
      </w:r>
      <w:r>
        <w:rPr>
          <w:rFonts w:hint="default" w:ascii="Times New Roman" w:hAnsi="Times New Roman" w:eastAsia="方正仿宋_GBK" w:cs="Times New Roman"/>
          <w:szCs w:val="21"/>
          <w:highlight w:val="none"/>
          <w:lang w:val="en-US" w:eastAsia="zh-Hans"/>
        </w:rPr>
        <w:t>企业</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国家</w:t>
      </w:r>
      <w:r>
        <w:rPr>
          <w:rFonts w:hint="default" w:ascii="Times New Roman" w:hAnsi="Times New Roman" w:eastAsia="方正仿宋_GBK" w:cs="Times New Roman"/>
          <w:szCs w:val="21"/>
          <w:highlight w:val="none"/>
          <w:lang w:val="en-US" w:eastAsia="zh-Hans"/>
        </w:rPr>
        <w:t>技术创新示范企业</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省级</w:t>
      </w:r>
      <w:r>
        <w:rPr>
          <w:rFonts w:hint="default" w:ascii="Times New Roman" w:hAnsi="Times New Roman" w:eastAsia="方正仿宋_GBK" w:cs="Times New Roman"/>
          <w:szCs w:val="21"/>
          <w:highlight w:val="none"/>
          <w:lang w:val="en-US" w:eastAsia="zh-Hans"/>
        </w:rPr>
        <w:t>技术创新示范企业</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CN"/>
        </w:rPr>
        <w:t>国家级产学研</w:t>
      </w:r>
      <w:r>
        <w:rPr>
          <w:rFonts w:hint="default" w:ascii="Times New Roman" w:hAnsi="Times New Roman" w:eastAsia="方正仿宋_GBK" w:cs="Times New Roman"/>
          <w:szCs w:val="21"/>
          <w:highlight w:val="none"/>
          <w:lang w:val="en-US" w:eastAsia="zh-Hans"/>
        </w:rPr>
        <w:t>示范企业</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CN"/>
        </w:rPr>
        <w:t>省级产学研</w:t>
      </w:r>
      <w:r>
        <w:rPr>
          <w:rFonts w:hint="default" w:ascii="Times New Roman" w:hAnsi="Times New Roman" w:eastAsia="方正仿宋_GBK" w:cs="Times New Roman"/>
          <w:szCs w:val="21"/>
          <w:highlight w:val="none"/>
          <w:lang w:val="en-US" w:eastAsia="zh-Hans"/>
        </w:rPr>
        <w:t>示范企业</w:t>
      </w:r>
    </w:p>
    <w:p w14:paraId="5ADD0F20">
      <w:pPr>
        <w:pStyle w:val="5"/>
        <w:pageBreakBefore w:val="0"/>
        <w:widowControl w:val="0"/>
        <w:kinsoku/>
        <w:wordWrap/>
        <w:overflowPunct/>
        <w:topLinePunct w:val="0"/>
        <w:autoSpaceDE/>
        <w:autoSpaceDN/>
        <w:bidi w:val="0"/>
        <w:spacing w:line="600" w:lineRule="exact"/>
        <w:ind w:left="640" w:leftChars="200" w:firstLine="0" w:firstLineChars="0"/>
        <w:textAlignment w:val="auto"/>
        <w:rPr>
          <w:rFonts w:hint="default" w:ascii="Times New Roman" w:hAnsi="Times New Roman" w:eastAsia="方正仿宋_GBK" w:cs="Times New Roman"/>
          <w:szCs w:val="21"/>
          <w:highlight w:val="none"/>
          <w:u w:val="single"/>
          <w:lang w:val="en-US" w:eastAsia="zh-CN"/>
        </w:rPr>
      </w:pP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CN"/>
        </w:rPr>
        <w:t xml:space="preserve">科技企业孵化器，孵化器级别：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szCs w:val="21"/>
          <w:highlight w:val="none"/>
          <w:lang w:val="en-US" w:eastAsia="zh-CN"/>
        </w:rPr>
        <w:t>国家级</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szCs w:val="21"/>
          <w:highlight w:val="none"/>
          <w:lang w:val="en-US" w:eastAsia="zh-CN"/>
        </w:rPr>
        <w:t xml:space="preserve">省级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市</w:t>
      </w:r>
      <w:r>
        <w:rPr>
          <w:rFonts w:hint="default" w:ascii="Times New Roman" w:hAnsi="Times New Roman" w:eastAsia="方正仿宋_GBK" w:cs="Times New Roman"/>
          <w:szCs w:val="21"/>
          <w:highlight w:val="none"/>
          <w:lang w:val="en-US" w:eastAsia="zh-CN"/>
        </w:rPr>
        <w:t>级</w:t>
      </w:r>
    </w:p>
    <w:p w14:paraId="472844C5">
      <w:pPr>
        <w:pStyle w:val="5"/>
        <w:pageBreakBefore w:val="0"/>
        <w:widowControl w:val="0"/>
        <w:kinsoku/>
        <w:wordWrap/>
        <w:overflowPunct/>
        <w:topLinePunct w:val="0"/>
        <w:autoSpaceDE/>
        <w:autoSpaceDN/>
        <w:bidi w:val="0"/>
        <w:spacing w:line="600" w:lineRule="exact"/>
        <w:ind w:firstLine="579" w:firstLineChars="276"/>
        <w:textAlignment w:val="auto"/>
        <w:rPr>
          <w:rFonts w:hint="default" w:ascii="Times New Roman" w:hAnsi="Times New Roman" w:eastAsia="方正仿宋_GBK" w:cs="Times New Roman"/>
          <w:spacing w:val="-18"/>
          <w:szCs w:val="21"/>
          <w:highlight w:val="none"/>
          <w:lang w:val="en-US" w:eastAsia="zh-CN"/>
        </w:rPr>
      </w:pPr>
      <w:r>
        <w:rPr>
          <w:rFonts w:hint="default" w:ascii="Times New Roman" w:hAnsi="Times New Roman" w:eastAsia="方正仿宋_GBK" w:cs="Times New Roman"/>
          <w:szCs w:val="21"/>
          <w:highlight w:val="none"/>
        </w:rPr>
        <w:t>□工信揭榜挂帅企业</w:t>
      </w:r>
      <w:r>
        <w:rPr>
          <w:rFonts w:hint="default" w:ascii="Times New Roman" w:hAnsi="Times New Roman" w:eastAsia="方正仿宋_GBK" w:cs="Times New Roman"/>
          <w:szCs w:val="21"/>
          <w:highlight w:val="none"/>
          <w:lang w:val="en-US" w:eastAsia="zh-CN"/>
        </w:rPr>
        <w:t xml:space="preserve">       </w:t>
      </w: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Hans"/>
        </w:rPr>
        <w:t>百强</w:t>
      </w:r>
      <w:r>
        <w:rPr>
          <w:rFonts w:hint="default" w:ascii="Times New Roman" w:hAnsi="Times New Roman" w:eastAsia="方正仿宋_GBK" w:cs="Times New Roman"/>
          <w:szCs w:val="21"/>
          <w:highlight w:val="none"/>
          <w:lang w:val="en-US" w:eastAsia="zh-CN"/>
        </w:rPr>
        <w:t>工业</w:t>
      </w:r>
      <w:r>
        <w:rPr>
          <w:rFonts w:hint="default" w:ascii="Times New Roman" w:hAnsi="Times New Roman" w:eastAsia="方正仿宋_GBK" w:cs="Times New Roman"/>
          <w:szCs w:val="21"/>
          <w:highlight w:val="none"/>
          <w:lang w:val="en-US" w:eastAsia="zh-Hans"/>
        </w:rPr>
        <w:t>企业</w:t>
      </w:r>
      <w:r>
        <w:rPr>
          <w:rFonts w:hint="default" w:ascii="Times New Roman" w:hAnsi="Times New Roman" w:eastAsia="方正仿宋_GBK" w:cs="Times New Roman"/>
          <w:szCs w:val="21"/>
          <w:highlight w:val="none"/>
          <w:lang w:eastAsia="zh-Hans"/>
        </w:rPr>
        <w:t xml:space="preserve">      </w:t>
      </w:r>
      <w:r>
        <w:rPr>
          <w:rFonts w:hint="default" w:ascii="Times New Roman" w:hAnsi="Times New Roman" w:eastAsia="方正仿宋_GBK" w:cs="Times New Roman"/>
          <w:szCs w:val="21"/>
          <w:highlight w:val="none"/>
          <w:lang w:val="en-US" w:eastAsia="zh-CN"/>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CN"/>
        </w:rPr>
        <w:t>制造业“单项冠军”企业</w:t>
      </w:r>
    </w:p>
    <w:p w14:paraId="6B6F215A">
      <w:pPr>
        <w:pStyle w:val="5"/>
        <w:pageBreakBefore w:val="0"/>
        <w:widowControl w:val="0"/>
        <w:kinsoku/>
        <w:wordWrap/>
        <w:overflowPunct/>
        <w:topLinePunct w:val="0"/>
        <w:autoSpaceDE/>
        <w:autoSpaceDN/>
        <w:bidi w:val="0"/>
        <w:spacing w:line="600" w:lineRule="exact"/>
        <w:ind w:firstLine="579" w:firstLineChars="276"/>
        <w:textAlignment w:val="auto"/>
        <w:rPr>
          <w:rFonts w:hint="default" w:ascii="Times New Roman" w:hAnsi="Times New Roman" w:eastAsia="方正仿宋_GBK" w:cs="Times New Roman"/>
          <w:spacing w:val="-18"/>
          <w:szCs w:val="21"/>
          <w:highlight w:val="none"/>
          <w:u w:val="singl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szCs w:val="21"/>
          <w:highlight w:val="none"/>
          <w:lang w:val="en-US" w:eastAsia="zh-Hans"/>
        </w:rPr>
        <w:t>独角兽企业</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准</w:t>
      </w:r>
      <w:r>
        <w:rPr>
          <w:rFonts w:hint="default" w:ascii="Times New Roman" w:hAnsi="Times New Roman" w:eastAsia="方正仿宋_GBK" w:cs="Times New Roman"/>
          <w:szCs w:val="21"/>
          <w:highlight w:val="none"/>
          <w:lang w:val="en-US" w:eastAsia="zh-Hans"/>
        </w:rPr>
        <w:t>独</w:t>
      </w:r>
      <w:r>
        <w:rPr>
          <w:rFonts w:hint="default" w:ascii="Times New Roman" w:hAnsi="Times New Roman" w:eastAsia="方正仿宋_GBK" w:cs="Times New Roman"/>
          <w:highlight w:val="none"/>
          <w:lang w:val="en-US" w:eastAsia="zh-Hans"/>
        </w:rPr>
        <w:t>角兽企业</w:t>
      </w:r>
      <w:r>
        <w:rPr>
          <w:rFonts w:hint="default" w:ascii="Times New Roman" w:hAnsi="Times New Roman" w:eastAsia="方正仿宋_GBK" w:cs="Times New Roman"/>
          <w:highlight w:val="none"/>
          <w:lang w:val="en-US" w:eastAsia="zh-CN"/>
        </w:rPr>
        <w:t>及其设定的子公司</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spacing w:val="-18"/>
          <w:szCs w:val="21"/>
          <w:highlight w:val="none"/>
        </w:rPr>
        <w:t xml:space="preserve">  </w:t>
      </w:r>
      <w:r>
        <w:rPr>
          <w:rFonts w:hint="default" w:ascii="Times New Roman" w:hAnsi="Times New Roman" w:eastAsia="方正仿宋_GBK" w:cs="Times New Roman"/>
          <w:spacing w:val="-18"/>
          <w:szCs w:val="21"/>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国家专利密集产品备案企业</w:t>
      </w:r>
      <w:r>
        <w:rPr>
          <w:rFonts w:hint="default" w:ascii="Times New Roman" w:hAnsi="Times New Roman" w:eastAsia="方正仿宋_GBK" w:cs="Times New Roman"/>
          <w:spacing w:val="-18"/>
          <w:szCs w:val="21"/>
          <w:highlight w:val="none"/>
        </w:rPr>
        <w:t xml:space="preserve">         </w:t>
      </w:r>
    </w:p>
    <w:p w14:paraId="132305A9">
      <w:pPr>
        <w:pStyle w:val="5"/>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23</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Hans"/>
        </w:rPr>
        <w:t>企业上市情况</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规划</w:t>
      </w:r>
      <w:r>
        <w:rPr>
          <w:rFonts w:hint="default" w:ascii="Times New Roman" w:hAnsi="Times New Roman" w:eastAsia="方正仿宋_GBK" w:cs="Times New Roman"/>
          <w:highlight w:val="none"/>
        </w:rPr>
        <w:t xml:space="preserve">： </w:t>
      </w:r>
    </w:p>
    <w:p w14:paraId="00CF88AE">
      <w:pPr>
        <w:pStyle w:val="5"/>
        <w:pageBreakBefore w:val="0"/>
        <w:widowControl w:val="0"/>
        <w:kinsoku/>
        <w:wordWrap/>
        <w:overflowPunct/>
        <w:topLinePunct w:val="0"/>
        <w:autoSpaceDE/>
        <w:autoSpaceDN/>
        <w:bidi w:val="0"/>
        <w:spacing w:line="600" w:lineRule="exact"/>
        <w:ind w:left="0" w:leftChars="0" w:firstLine="579" w:firstLineChars="276"/>
        <w:textAlignment w:val="auto"/>
        <w:rPr>
          <w:rFonts w:hint="default" w:ascii="Times New Roman" w:hAnsi="Times New Roman" w:eastAsia="方正仿宋_GBK" w:cs="Times New Roman"/>
          <w:szCs w:val="21"/>
          <w:highlight w:val="none"/>
          <w:lang w:val="en-US" w:eastAsia="zh-Hans"/>
        </w:rPr>
      </w:pP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Hans"/>
        </w:rPr>
        <w:t>未上市</w:t>
      </w:r>
      <w:r>
        <w:rPr>
          <w:rFonts w:hint="default" w:ascii="Times New Roman" w:hAnsi="Times New Roman" w:eastAsia="方正仿宋_GBK" w:cs="Times New Roman"/>
          <w:szCs w:val="21"/>
          <w:highlight w:val="none"/>
          <w:lang w:eastAsia="zh-Hans"/>
        </w:rPr>
        <w:t>，</w:t>
      </w:r>
      <w:r>
        <w:rPr>
          <w:rFonts w:hint="default" w:ascii="Times New Roman" w:hAnsi="Times New Roman" w:eastAsia="方正仿宋_GBK" w:cs="Times New Roman"/>
          <w:szCs w:val="21"/>
          <w:highlight w:val="none"/>
          <w:lang w:val="en-US" w:eastAsia="zh-Hans"/>
        </w:rPr>
        <w:t>暂不考虑上市</w:t>
      </w:r>
      <w:r>
        <w:rPr>
          <w:rFonts w:hint="default" w:ascii="Times New Roman" w:hAnsi="Times New Roman" w:eastAsia="方正仿宋_GBK" w:cs="Times New Roman"/>
          <w:szCs w:val="21"/>
          <w:highlight w:val="none"/>
        </w:rPr>
        <w:t xml:space="preserve"> </w:t>
      </w:r>
      <w:r>
        <w:rPr>
          <w:rFonts w:hint="default" w:ascii="Times New Roman" w:hAnsi="Times New Roman" w:eastAsia="方正仿宋_GBK" w:cs="Times New Roman"/>
          <w:szCs w:val="21"/>
          <w:highlight w:val="none"/>
          <w:lang w:val="en-US" w:eastAsia="zh-CN"/>
        </w:rPr>
        <w:t xml:space="preserve">  </w:t>
      </w:r>
      <w:r>
        <w:rPr>
          <w:rFonts w:hint="default" w:ascii="Times New Roman" w:hAnsi="Times New Roman" w:eastAsia="方正仿宋_GBK" w:cs="Times New Roman"/>
          <w:szCs w:val="21"/>
          <w:highlight w:val="none"/>
        </w:rPr>
        <w:t xml:space="preserve">   □</w:t>
      </w:r>
      <w:r>
        <w:rPr>
          <w:rFonts w:hint="default" w:ascii="Times New Roman" w:hAnsi="Times New Roman" w:eastAsia="方正仿宋_GBK" w:cs="Times New Roman"/>
          <w:szCs w:val="21"/>
          <w:highlight w:val="none"/>
          <w:lang w:val="en-US" w:eastAsia="zh-Hans"/>
        </w:rPr>
        <w:t>拟上市或已完成拟上市辅导备案</w:t>
      </w:r>
      <w:r>
        <w:rPr>
          <w:rFonts w:hint="default" w:ascii="Times New Roman" w:hAnsi="Times New Roman" w:eastAsia="方正仿宋_GBK" w:cs="Times New Roman"/>
          <w:szCs w:val="21"/>
          <w:highlight w:val="none"/>
        </w:rPr>
        <w:t xml:space="preserve">  </w:t>
      </w:r>
      <w:r>
        <w:rPr>
          <w:rFonts w:hint="default" w:ascii="Times New Roman" w:hAnsi="Times New Roman" w:eastAsia="方正仿宋_GBK" w:cs="Times New Roman"/>
          <w:szCs w:val="21"/>
          <w:highlight w:val="none"/>
          <w:lang w:val="en-US" w:eastAsia="zh-CN"/>
        </w:rPr>
        <w:t xml:space="preserve">  </w:t>
      </w:r>
      <w:r>
        <w:rPr>
          <w:rFonts w:hint="default" w:ascii="Times New Roman" w:hAnsi="Times New Roman" w:eastAsia="方正仿宋_GBK" w:cs="Times New Roman"/>
          <w:szCs w:val="21"/>
          <w:highlight w:val="none"/>
        </w:rPr>
        <w:t xml:space="preserve"> </w:t>
      </w:r>
      <w:r>
        <w:rPr>
          <w:rFonts w:hint="default" w:ascii="Times New Roman" w:hAnsi="Times New Roman" w:eastAsia="方正仿宋_GBK" w:cs="Times New Roman"/>
          <w:szCs w:val="21"/>
          <w:highlight w:val="none"/>
          <w:lang w:val="en-US" w:eastAsia="zh-CN"/>
        </w:rPr>
        <w:t xml:space="preserve"> </w:t>
      </w:r>
      <w:r>
        <w:rPr>
          <w:rFonts w:hint="default" w:ascii="Times New Roman" w:hAnsi="Times New Roman" w:eastAsia="方正仿宋_GBK" w:cs="Times New Roman"/>
          <w:szCs w:val="21"/>
          <w:highlight w:val="none"/>
        </w:rPr>
        <w:t xml:space="preserve"> □</w:t>
      </w:r>
      <w:r>
        <w:rPr>
          <w:rFonts w:hint="default" w:ascii="Times New Roman" w:hAnsi="Times New Roman" w:eastAsia="方正仿宋_GBK" w:cs="Times New Roman"/>
          <w:szCs w:val="21"/>
          <w:highlight w:val="none"/>
          <w:lang w:val="en-US" w:eastAsia="zh-Hans"/>
        </w:rPr>
        <w:t>已上市</w:t>
      </w:r>
    </w:p>
    <w:p w14:paraId="286F8B0B">
      <w:pPr>
        <w:pStyle w:val="5"/>
        <w:pageBreakBefore w:val="0"/>
        <w:widowControl w:val="0"/>
        <w:numPr>
          <w:ilvl w:val="0"/>
          <w:numId w:val="0"/>
        </w:numPr>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lang w:val="en-US" w:eastAsia="zh-CN"/>
        </w:rPr>
        <w:t>24</w:t>
      </w:r>
      <w:r>
        <w:rPr>
          <w:rFonts w:hint="default" w:ascii="Times New Roman" w:hAnsi="Times New Roman" w:eastAsia="方正仿宋_GBK" w:cs="Times New Roman"/>
          <w:szCs w:val="21"/>
          <w:highlight w:val="none"/>
        </w:rPr>
        <w:t>、</w:t>
      </w:r>
      <w:r>
        <w:rPr>
          <w:rFonts w:hint="default" w:ascii="Times New Roman" w:hAnsi="Times New Roman" w:eastAsia="方正仿宋_GBK" w:cs="Times New Roman"/>
          <w:szCs w:val="21"/>
          <w:highlight w:val="none"/>
          <w:lang w:val="en-US" w:eastAsia="zh-Hans"/>
        </w:rPr>
        <w:t>企业</w:t>
      </w:r>
      <w:r>
        <w:rPr>
          <w:rFonts w:hint="default" w:ascii="Times New Roman" w:hAnsi="Times New Roman" w:eastAsia="方正仿宋_GBK" w:cs="Times New Roman"/>
          <w:szCs w:val="21"/>
          <w:highlight w:val="none"/>
        </w:rPr>
        <w:t>近</w:t>
      </w:r>
      <w:r>
        <w:rPr>
          <w:rFonts w:hint="default" w:ascii="Times New Roman" w:hAnsi="Times New Roman" w:eastAsia="方正仿宋_GBK" w:cs="Times New Roman"/>
          <w:szCs w:val="21"/>
          <w:highlight w:val="none"/>
          <w:lang w:val="en-US" w:eastAsia="zh-CN"/>
        </w:rPr>
        <w:t>四</w:t>
      </w:r>
      <w:r>
        <w:rPr>
          <w:rFonts w:hint="default" w:ascii="Times New Roman" w:hAnsi="Times New Roman" w:eastAsia="方正仿宋_GBK" w:cs="Times New Roman"/>
          <w:szCs w:val="21"/>
          <w:highlight w:val="none"/>
        </w:rPr>
        <w:t>年来获得外部</w:t>
      </w:r>
      <w:r>
        <w:rPr>
          <w:rFonts w:hint="default" w:ascii="Times New Roman" w:hAnsi="Times New Roman" w:eastAsia="方正仿宋_GBK" w:cs="Times New Roman"/>
          <w:szCs w:val="21"/>
          <w:highlight w:val="none"/>
          <w:lang w:val="en-US" w:eastAsia="zh-CN"/>
        </w:rPr>
        <w:t>投融</w:t>
      </w:r>
      <w:r>
        <w:rPr>
          <w:rFonts w:hint="default" w:ascii="Times New Roman" w:hAnsi="Times New Roman" w:eastAsia="方正仿宋_GBK" w:cs="Times New Roman"/>
          <w:szCs w:val="21"/>
          <w:highlight w:val="none"/>
        </w:rPr>
        <w:t>资情况</w:t>
      </w:r>
      <w:r>
        <w:rPr>
          <w:rFonts w:hint="default" w:ascii="Times New Roman" w:hAnsi="Times New Roman" w:eastAsia="方正仿宋_GBK" w:cs="Times New Roman"/>
          <w:szCs w:val="21"/>
          <w:highlight w:val="none"/>
          <w:lang w:eastAsia="zh-CN"/>
        </w:rPr>
        <w:t>：</w:t>
      </w:r>
    </w:p>
    <w:p w14:paraId="4C470D8B">
      <w:pPr>
        <w:pStyle w:val="5"/>
        <w:pageBreakBefore w:val="0"/>
        <w:widowControl w:val="0"/>
        <w:numPr>
          <w:ilvl w:val="0"/>
          <w:numId w:val="0"/>
        </w:numPr>
        <w:kinsoku/>
        <w:wordWrap/>
        <w:overflowPunct/>
        <w:topLinePunct w:val="0"/>
        <w:autoSpaceDE/>
        <w:autoSpaceDN/>
        <w:bidi w:val="0"/>
        <w:spacing w:line="600" w:lineRule="exact"/>
        <w:ind w:left="640" w:leftChars="200" w:firstLine="0" w:firstLineChars="0"/>
        <w:textAlignment w:val="auto"/>
        <w:rPr>
          <w:rFonts w:hint="default" w:ascii="Times New Roman" w:hAnsi="Times New Roman" w:eastAsia="方正仿宋_GBK" w:cs="Times New Roman"/>
          <w:szCs w:val="21"/>
          <w:highlight w:val="none"/>
          <w:u w:val="none"/>
          <w:lang w:eastAsia="zh-Hans"/>
        </w:rPr>
      </w:pPr>
      <w:r>
        <w:rPr>
          <w:rFonts w:hint="default" w:ascii="Times New Roman" w:hAnsi="Times New Roman" w:eastAsia="方正仿宋_GBK" w:cs="Times New Roman"/>
          <w:szCs w:val="21"/>
          <w:highlight w:val="none"/>
          <w:lang w:val="en-US" w:eastAsia="zh-Hans"/>
        </w:rPr>
        <w:t>投资方</w:t>
      </w:r>
      <w:r>
        <w:rPr>
          <w:rFonts w:hint="default" w:ascii="Times New Roman" w:hAnsi="Times New Roman" w:eastAsia="方正仿宋_GBK" w:cs="Times New Roman"/>
          <w:szCs w:val="21"/>
          <w:highlight w:val="none"/>
          <w:lang w:eastAsia="zh-Hans"/>
        </w:rPr>
        <w:t>：</w:t>
      </w:r>
      <w:r>
        <w:rPr>
          <w:rFonts w:hint="default" w:ascii="Times New Roman" w:hAnsi="Times New Roman" w:eastAsia="方正仿宋_GBK" w:cs="Times New Roman"/>
          <w:szCs w:val="21"/>
          <w:highlight w:val="none"/>
          <w:u w:val="none"/>
          <w:lang w:eastAsia="zh-Hans"/>
        </w:rPr>
        <w:t xml:space="preserve">  </w:t>
      </w:r>
      <w:r>
        <w:rPr>
          <w:rFonts w:hint="default" w:ascii="Times New Roman" w:hAnsi="Times New Roman" w:eastAsia="方正仿宋_GBK" w:cs="Times New Roman"/>
          <w:szCs w:val="21"/>
          <w:highlight w:val="none"/>
          <w:u w:val="none"/>
          <w:lang w:val="en-US" w:eastAsia="zh-CN"/>
        </w:rPr>
        <w:t xml:space="preserve">  </w:t>
      </w:r>
      <w:r>
        <w:rPr>
          <w:rFonts w:hint="default" w:ascii="Times New Roman" w:hAnsi="Times New Roman" w:eastAsia="方正仿宋_GBK" w:cs="Times New Roman"/>
          <w:szCs w:val="21"/>
          <w:highlight w:val="none"/>
          <w:u w:val="none"/>
          <w:lang w:eastAsia="zh-Hans"/>
        </w:rPr>
        <w:t xml:space="preserve">         </w:t>
      </w:r>
      <w:r>
        <w:rPr>
          <w:rFonts w:hint="default" w:ascii="Times New Roman" w:hAnsi="Times New Roman" w:eastAsia="方正仿宋_GBK" w:cs="Times New Roman"/>
          <w:szCs w:val="21"/>
          <w:highlight w:val="none"/>
          <w:u w:val="none"/>
          <w:lang w:val="en-US" w:eastAsia="zh-Hans"/>
        </w:rPr>
        <w:t>投资金额</w:t>
      </w:r>
      <w:r>
        <w:rPr>
          <w:rFonts w:hint="default" w:ascii="Times New Roman" w:hAnsi="Times New Roman" w:eastAsia="方正仿宋_GBK" w:cs="Times New Roman"/>
          <w:szCs w:val="21"/>
          <w:highlight w:val="none"/>
          <w:u w:val="none"/>
          <w:lang w:eastAsia="zh-Hans"/>
        </w:rPr>
        <w:t xml:space="preserve">：   </w:t>
      </w:r>
      <w:r>
        <w:rPr>
          <w:rFonts w:hint="default" w:ascii="Times New Roman" w:hAnsi="Times New Roman" w:eastAsia="方正仿宋_GBK" w:cs="Times New Roman"/>
          <w:szCs w:val="21"/>
          <w:highlight w:val="none"/>
          <w:u w:val="none"/>
          <w:lang w:val="en-US" w:eastAsia="zh-CN"/>
        </w:rPr>
        <w:t xml:space="preserve"> </w:t>
      </w:r>
      <w:r>
        <w:rPr>
          <w:rFonts w:hint="default" w:ascii="Times New Roman" w:hAnsi="Times New Roman" w:eastAsia="方正仿宋_GBK" w:cs="Times New Roman"/>
          <w:szCs w:val="21"/>
          <w:highlight w:val="none"/>
          <w:u w:val="none"/>
          <w:lang w:eastAsia="zh-Hans"/>
        </w:rPr>
        <w:t xml:space="preserve"> </w:t>
      </w:r>
      <w:r>
        <w:rPr>
          <w:rFonts w:hint="default" w:ascii="Times New Roman" w:hAnsi="Times New Roman" w:eastAsia="方正仿宋_GBK" w:cs="Times New Roman"/>
          <w:szCs w:val="21"/>
          <w:highlight w:val="none"/>
          <w:u w:val="none"/>
          <w:lang w:val="en-US" w:eastAsia="zh-CN"/>
        </w:rPr>
        <w:t xml:space="preserve">  </w:t>
      </w:r>
      <w:r>
        <w:rPr>
          <w:rFonts w:hint="default" w:ascii="Times New Roman" w:hAnsi="Times New Roman" w:eastAsia="方正仿宋_GBK" w:cs="Times New Roman"/>
          <w:szCs w:val="21"/>
          <w:highlight w:val="none"/>
          <w:u w:val="none"/>
          <w:lang w:eastAsia="zh-Hans"/>
        </w:rPr>
        <w:t xml:space="preserve">    </w:t>
      </w:r>
    </w:p>
    <w:p w14:paraId="766B03BF">
      <w:pPr>
        <w:ind w:firstLine="630" w:firstLineChars="300"/>
        <w:rPr>
          <w:rFonts w:hint="default" w:ascii="Times New Roman" w:hAnsi="Times New Roman" w:eastAsia="方正仿宋_GBK" w:cs="Times New Roman"/>
          <w:color w:val="auto"/>
          <w:kern w:val="2"/>
          <w:sz w:val="21"/>
          <w:szCs w:val="21"/>
          <w:highlight w:val="none"/>
          <w:lang w:val="en-US" w:eastAsia="zh-Hans" w:bidi="ar-SA"/>
        </w:rPr>
      </w:pPr>
      <w:r>
        <w:rPr>
          <w:rFonts w:hint="default" w:ascii="Times New Roman" w:hAnsi="Times New Roman" w:eastAsia="方正仿宋_GBK" w:cs="Times New Roman"/>
          <w:color w:val="auto"/>
          <w:kern w:val="2"/>
          <w:sz w:val="21"/>
          <w:szCs w:val="21"/>
          <w:highlight w:val="none"/>
          <w:lang w:val="en-US" w:eastAsia="zh-Hans" w:bidi="ar-SA"/>
        </w:rPr>
        <w:t xml:space="preserve">投资方：   </w:t>
      </w:r>
      <w:r>
        <w:rPr>
          <w:rFonts w:hint="default" w:ascii="Times New Roman" w:hAnsi="Times New Roman" w:eastAsia="方正仿宋_GBK" w:cs="Times New Roman"/>
          <w:color w:val="auto"/>
          <w:kern w:val="2"/>
          <w:sz w:val="21"/>
          <w:szCs w:val="21"/>
          <w:highlight w:val="none"/>
          <w:lang w:val="en-US" w:eastAsia="zh-CN" w:bidi="ar-SA"/>
        </w:rPr>
        <w:t xml:space="preserve">  </w:t>
      </w:r>
      <w:r>
        <w:rPr>
          <w:rFonts w:hint="default" w:ascii="Times New Roman" w:hAnsi="Times New Roman" w:eastAsia="方正仿宋_GBK" w:cs="Times New Roman"/>
          <w:color w:val="auto"/>
          <w:kern w:val="2"/>
          <w:sz w:val="21"/>
          <w:szCs w:val="21"/>
          <w:highlight w:val="none"/>
          <w:lang w:val="en-US" w:eastAsia="zh-Hans" w:bidi="ar-SA"/>
        </w:rPr>
        <w:t xml:space="preserve">        投资金额：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81F91"/>
    <w:rsid w:val="01E81F91"/>
    <w:rsid w:val="061F3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numPr>
        <w:ilvl w:val="0"/>
        <w:numId w:val="0"/>
      </w:numPr>
      <w:spacing w:before="340" w:beforeLines="0" w:beforeAutospacing="0" w:after="330" w:afterLines="0" w:afterAutospacing="0" w:line="576" w:lineRule="auto"/>
      <w:outlineLvl w:val="0"/>
    </w:pPr>
    <w:rPr>
      <w:rFonts w:hint="eastAsia"/>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suppressAutoHyphens/>
      <w:bidi w:val="0"/>
      <w:ind w:firstLine="420" w:firstLineChars="200"/>
    </w:pPr>
    <w:rPr>
      <w:rFonts w:ascii="Calibri" w:hAnsi="Calibri" w:eastAsia="宋体" w:cs="Times New Roman"/>
      <w:color w:val="auto"/>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2418</Words>
  <Characters>2525</Characters>
  <Lines>0</Lines>
  <Paragraphs>0</Paragraphs>
  <TotalTime>0</TotalTime>
  <ScaleCrop>false</ScaleCrop>
  <LinksUpToDate>false</LinksUpToDate>
  <CharactersWithSpaces>3433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2024-11-25T08:48:00Z</dcterms:created>
  <dc:creator>叶菲</dc:creator>
  <cp:lastModifiedBy>叶菲</cp:lastModifiedBy>
  <dcterms:modified xsi:type="dcterms:W3CDTF">2024-11-25T09:01:04Z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CD5543E1A1D84C1D9C4042544AF4946E_11</vt:lpwstr>
  </property>
</Properties>
</file>